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4C7" w:rsidRPr="006F7697" w:rsidRDefault="005014C7" w:rsidP="005014C7">
      <w:r w:rsidRPr="004C4130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3464417</wp:posOffset>
            </wp:positionH>
            <wp:positionV relativeFrom="paragraph">
              <wp:posOffset>-218941</wp:posOffset>
            </wp:positionV>
            <wp:extent cx="2266369" cy="1183494"/>
            <wp:effectExtent l="0" t="0" r="0" b="0"/>
            <wp:wrapNone/>
            <wp:docPr id="9" name="Picture 0" descr="Anesteziologijos klubas logotipa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Anesteziologijos klubas logotipas.jpg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309" cy="124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4130">
        <w:rPr>
          <w:b/>
          <w:bCs/>
          <w:i/>
          <w:noProof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1751249</wp:posOffset>
            </wp:positionH>
            <wp:positionV relativeFrom="paragraph">
              <wp:posOffset>77014</wp:posOffset>
            </wp:positionV>
            <wp:extent cx="1815921" cy="454284"/>
            <wp:effectExtent l="0" t="0" r="635" b="3175"/>
            <wp:wrapNone/>
            <wp:docPr id="5" name="il_fi" descr="http://www.euroanaesthesia.org/sitecore/content/About_the_ESA/ESA_Committees/~/media/Images/Education/CEEA/CEEA%20logo%20web.ashx?w=171&amp;h=41&amp;as=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uroanaesthesia.org/sitecore/content/About_the_ESA/ESA_Committees/~/media/Images/Education/CEEA/CEEA%20logo%20web.ashx?w=171&amp;h=41&amp;as=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921" cy="45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413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397689</wp:posOffset>
            </wp:positionH>
            <wp:positionV relativeFrom="paragraph">
              <wp:posOffset>51095</wp:posOffset>
            </wp:positionV>
            <wp:extent cx="455930" cy="548640"/>
            <wp:effectExtent l="0" t="0" r="0" b="0"/>
            <wp:wrapNone/>
            <wp:docPr id="2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</w:t>
      </w:r>
      <w:r>
        <w:tab/>
      </w:r>
      <w:r w:rsidRPr="006F7697">
        <w:rPr>
          <w:noProof/>
        </w:rPr>
        <w:drawing>
          <wp:inline distT="0" distB="0" distL="0" distR="0">
            <wp:extent cx="656823" cy="656823"/>
            <wp:effectExtent l="0" t="0" r="3810" b="3810"/>
            <wp:docPr id="4" name="Picture 4" descr="Kauno klinikos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uno klinikos - Home | Faceboo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58" cy="67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</w:p>
    <w:p w:rsidR="005014C7" w:rsidRDefault="005014C7" w:rsidP="005014C7">
      <w:pPr>
        <w:pStyle w:val="Header"/>
        <w:jc w:val="center"/>
        <w:rPr>
          <w:b/>
          <w:sz w:val="22"/>
        </w:rPr>
      </w:pPr>
    </w:p>
    <w:p w:rsidR="005014C7" w:rsidRPr="004C4130" w:rsidRDefault="005014C7" w:rsidP="005014C7">
      <w:pPr>
        <w:pStyle w:val="Header"/>
        <w:jc w:val="center"/>
        <w:rPr>
          <w:b/>
          <w:sz w:val="22"/>
        </w:rPr>
      </w:pPr>
      <w:r w:rsidRPr="004C4130">
        <w:rPr>
          <w:b/>
          <w:sz w:val="22"/>
        </w:rPr>
        <w:t>LIETUVOS SVEIKATOS MOKSLŲ UNIVERSITETO MEDICINOS AKADEMIJOS ANESTEZIOLOGIJOS KLINIKA</w:t>
      </w:r>
    </w:p>
    <w:p w:rsidR="005014C7" w:rsidRPr="004C4130" w:rsidRDefault="005014C7" w:rsidP="005014C7">
      <w:pPr>
        <w:jc w:val="center"/>
        <w:rPr>
          <w:lang w:val="pt-BR"/>
        </w:rPr>
      </w:pPr>
    </w:p>
    <w:p w:rsidR="005014C7" w:rsidRPr="004C4130" w:rsidRDefault="005014C7" w:rsidP="005014C7">
      <w:pPr>
        <w:jc w:val="center"/>
        <w:rPr>
          <w:b/>
          <w:lang w:val="pt-BR"/>
        </w:rPr>
      </w:pPr>
      <w:r w:rsidRPr="004C4130">
        <w:rPr>
          <w:b/>
          <w:lang w:val="pt-BR"/>
        </w:rPr>
        <w:t>“</w:t>
      </w:r>
      <w:r w:rsidRPr="004C4130">
        <w:rPr>
          <w:b/>
          <w:lang w:val="lt-LT"/>
        </w:rPr>
        <w:t>Ultragarsiniai metodai anesteziologijoje ir intensyviojoje terapijoje: echokardiografijos ir echoskopijos, kraujagyslių ir nervų rezginių paieškai bei urgentinei kritinių būklių diagnostikai</w:t>
      </w:r>
      <w:r w:rsidR="003B3E99">
        <w:rPr>
          <w:b/>
          <w:lang w:val="pt-BR"/>
        </w:rPr>
        <w:t>”</w:t>
      </w:r>
    </w:p>
    <w:p w:rsidR="005014C7" w:rsidRPr="004C4130" w:rsidRDefault="005014C7" w:rsidP="005014C7">
      <w:pPr>
        <w:jc w:val="center"/>
        <w:rPr>
          <w:b/>
          <w:lang w:val="pt-BR"/>
        </w:rPr>
      </w:pPr>
    </w:p>
    <w:p w:rsidR="005014C7" w:rsidRPr="00495CF2" w:rsidRDefault="005014C7" w:rsidP="005014C7">
      <w:pPr>
        <w:jc w:val="center"/>
        <w:rPr>
          <w:color w:val="000000"/>
          <w:sz w:val="32"/>
          <w:szCs w:val="22"/>
          <w:lang w:val="lt-LT"/>
        </w:rPr>
      </w:pPr>
      <w:r w:rsidRPr="00CC2B53">
        <w:rPr>
          <w:color w:val="000000"/>
          <w:sz w:val="32"/>
        </w:rPr>
        <w:t>„</w:t>
      </w:r>
      <w:r w:rsidR="00495CF2">
        <w:rPr>
          <w:color w:val="000000"/>
          <w:sz w:val="32"/>
        </w:rPr>
        <w:t>Greitosios ultragarso diagnostikos protokolai kritini</w:t>
      </w:r>
      <w:r w:rsidR="00495CF2">
        <w:rPr>
          <w:color w:val="000000"/>
          <w:sz w:val="32"/>
          <w:lang w:val="lt-LT"/>
        </w:rPr>
        <w:t xml:space="preserve">ų būklių </w:t>
      </w:r>
      <w:r w:rsidR="003B3E99">
        <w:rPr>
          <w:color w:val="000000"/>
          <w:sz w:val="32"/>
          <w:lang w:val="lt-LT"/>
        </w:rPr>
        <w:t>diagnostikai“</w:t>
      </w:r>
    </w:p>
    <w:p w:rsidR="005014C7" w:rsidRPr="00CC2B53" w:rsidRDefault="005014C7" w:rsidP="005014C7">
      <w:pPr>
        <w:jc w:val="center"/>
        <w:rPr>
          <w:color w:val="000000"/>
          <w:sz w:val="32"/>
        </w:rPr>
      </w:pPr>
    </w:p>
    <w:p w:rsidR="005014C7" w:rsidRPr="004C4130" w:rsidRDefault="005014C7" w:rsidP="005014C7">
      <w:pPr>
        <w:jc w:val="center"/>
        <w:rPr>
          <w:b/>
          <w:i/>
          <w:lang w:val="pt-BR"/>
        </w:rPr>
      </w:pPr>
      <w:r w:rsidRPr="004C4130">
        <w:rPr>
          <w:b/>
          <w:bCs/>
          <w:i/>
          <w:szCs w:val="28"/>
          <w:lang w:val="lt-LT"/>
        </w:rPr>
        <w:t xml:space="preserve">Kurso vadovai: </w:t>
      </w:r>
      <w:r w:rsidRPr="004C4130">
        <w:rPr>
          <w:b/>
          <w:i/>
        </w:rPr>
        <w:t xml:space="preserve">prof. dr. Andrius Macas, doc. dr. Dalia Mitraitė, </w:t>
      </w:r>
      <w:r>
        <w:rPr>
          <w:b/>
          <w:i/>
        </w:rPr>
        <w:t xml:space="preserve">doc. </w:t>
      </w:r>
      <w:r w:rsidRPr="004C4130">
        <w:rPr>
          <w:b/>
          <w:i/>
        </w:rPr>
        <w:t>dr. Arūnas Gelmanas</w:t>
      </w:r>
    </w:p>
    <w:p w:rsidR="005014C7" w:rsidRPr="004C4130" w:rsidRDefault="005014C7" w:rsidP="005014C7">
      <w:pPr>
        <w:rPr>
          <w:b/>
          <w:lang w:val="lt-LT"/>
        </w:rPr>
      </w:pPr>
    </w:p>
    <w:p w:rsidR="005014C7" w:rsidRPr="004D1351" w:rsidRDefault="005014C7" w:rsidP="005014C7">
      <w:pPr>
        <w:jc w:val="center"/>
        <w:rPr>
          <w:b/>
        </w:rPr>
      </w:pPr>
      <w:r w:rsidRPr="004D1351">
        <w:rPr>
          <w:b/>
        </w:rPr>
        <w:t>Programa</w:t>
      </w:r>
    </w:p>
    <w:p w:rsidR="005014C7" w:rsidRPr="004D1351" w:rsidRDefault="005014C7" w:rsidP="005014C7">
      <w:pPr>
        <w:jc w:val="center"/>
        <w:rPr>
          <w:b/>
          <w:sz w:val="28"/>
          <w:szCs w:val="28"/>
        </w:rPr>
      </w:pPr>
    </w:p>
    <w:p w:rsidR="005014C7" w:rsidRDefault="005014C7" w:rsidP="005014C7">
      <w:pPr>
        <w:jc w:val="center"/>
        <w:rPr>
          <w:lang w:val="lt-LT"/>
        </w:rPr>
      </w:pPr>
      <w:r w:rsidRPr="00176396">
        <w:t>20</w:t>
      </w:r>
      <w:r>
        <w:t>20</w:t>
      </w:r>
      <w:r w:rsidRPr="00176396">
        <w:t xml:space="preserve"> lapkričio </w:t>
      </w:r>
      <w:r>
        <w:t>5</w:t>
      </w:r>
      <w:r w:rsidRPr="00176396">
        <w:t>d</w:t>
      </w:r>
      <w:r w:rsidRPr="00176396">
        <w:rPr>
          <w:lang w:val="lt-LT"/>
        </w:rPr>
        <w:t>.</w:t>
      </w:r>
      <w:r w:rsidR="00714133">
        <w:rPr>
          <w:lang w:val="lt-LT"/>
        </w:rPr>
        <w:br/>
        <w:t>Viešbutis „Park Inn“, K. Donelaičio 27, Kaunas</w:t>
      </w:r>
    </w:p>
    <w:p w:rsidR="005014C7" w:rsidRDefault="005014C7">
      <w:pPr>
        <w:rPr>
          <w:lang w:val="lt-LT"/>
        </w:rPr>
      </w:pPr>
    </w:p>
    <w:p w:rsidR="005014C7" w:rsidRPr="005C46C7" w:rsidRDefault="00C42B29" w:rsidP="005014C7">
      <w:pPr>
        <w:rPr>
          <w:szCs w:val="28"/>
        </w:rPr>
      </w:pPr>
      <w:r>
        <w:rPr>
          <w:szCs w:val="28"/>
        </w:rPr>
        <w:t>9</w:t>
      </w:r>
      <w:r w:rsidR="005014C7" w:rsidRPr="005C46C7">
        <w:rPr>
          <w:szCs w:val="28"/>
        </w:rPr>
        <w:t>:</w:t>
      </w:r>
      <w:r>
        <w:rPr>
          <w:szCs w:val="28"/>
        </w:rPr>
        <w:t>0</w:t>
      </w:r>
      <w:r w:rsidR="00900B9D">
        <w:rPr>
          <w:szCs w:val="28"/>
        </w:rPr>
        <w:t>0</w:t>
      </w:r>
      <w:r w:rsidR="005014C7" w:rsidRPr="005C46C7">
        <w:rPr>
          <w:szCs w:val="28"/>
        </w:rPr>
        <w:t xml:space="preserve"> – </w:t>
      </w:r>
      <w:r w:rsidR="00900B9D">
        <w:rPr>
          <w:szCs w:val="28"/>
        </w:rPr>
        <w:t>09</w:t>
      </w:r>
      <w:r w:rsidR="005014C7" w:rsidRPr="005C46C7">
        <w:rPr>
          <w:szCs w:val="28"/>
        </w:rPr>
        <w:t>:</w:t>
      </w:r>
      <w:r>
        <w:rPr>
          <w:szCs w:val="28"/>
        </w:rPr>
        <w:t>3</w:t>
      </w:r>
      <w:r w:rsidR="006B00C0">
        <w:rPr>
          <w:szCs w:val="28"/>
        </w:rPr>
        <w:t>0</w:t>
      </w:r>
      <w:r w:rsidR="005014C7" w:rsidRPr="005C46C7">
        <w:rPr>
          <w:szCs w:val="28"/>
        </w:rPr>
        <w:t xml:space="preserve"> Dalyvių registracija</w:t>
      </w:r>
    </w:p>
    <w:p w:rsidR="005014C7" w:rsidRDefault="00900B9D" w:rsidP="005014C7">
      <w:pPr>
        <w:rPr>
          <w:color w:val="000000"/>
          <w:szCs w:val="28"/>
          <w:lang w:val="lt-LT"/>
        </w:rPr>
      </w:pPr>
      <w:r>
        <w:rPr>
          <w:color w:val="000000"/>
          <w:szCs w:val="28"/>
          <w:lang w:val="lt-LT"/>
        </w:rPr>
        <w:t>09</w:t>
      </w:r>
      <w:r w:rsidR="005014C7" w:rsidRPr="004C4130">
        <w:rPr>
          <w:color w:val="000000"/>
          <w:szCs w:val="28"/>
          <w:lang w:val="lt-LT"/>
        </w:rPr>
        <w:t>:</w:t>
      </w:r>
      <w:r w:rsidR="00C42B29">
        <w:rPr>
          <w:color w:val="000000"/>
          <w:szCs w:val="28"/>
          <w:lang w:val="lt-LT"/>
        </w:rPr>
        <w:t>3</w:t>
      </w:r>
      <w:r w:rsidR="006B00C0">
        <w:rPr>
          <w:color w:val="000000"/>
          <w:szCs w:val="28"/>
          <w:lang w:val="lt-LT"/>
        </w:rPr>
        <w:t>0</w:t>
      </w:r>
      <w:r w:rsidR="005014C7" w:rsidRPr="004C4130">
        <w:rPr>
          <w:color w:val="000000"/>
          <w:szCs w:val="28"/>
          <w:lang w:val="lt-LT"/>
        </w:rPr>
        <w:t xml:space="preserve"> </w:t>
      </w:r>
      <w:r w:rsidR="005014C7" w:rsidRPr="004C4130">
        <w:rPr>
          <w:iCs/>
          <w:szCs w:val="28"/>
          <w:lang w:val="lt-LT"/>
        </w:rPr>
        <w:t>–</w:t>
      </w:r>
      <w:r w:rsidR="005014C7" w:rsidRPr="004C4130">
        <w:rPr>
          <w:iCs/>
          <w:color w:val="000000"/>
          <w:szCs w:val="28"/>
          <w:lang w:val="lt-LT"/>
        </w:rPr>
        <w:t xml:space="preserve"> </w:t>
      </w:r>
      <w:r w:rsidR="00C42B29">
        <w:rPr>
          <w:color w:val="000000"/>
          <w:szCs w:val="28"/>
          <w:lang w:val="lt-LT"/>
        </w:rPr>
        <w:t>10</w:t>
      </w:r>
      <w:r w:rsidR="005014C7" w:rsidRPr="004C4130">
        <w:rPr>
          <w:color w:val="000000"/>
          <w:szCs w:val="28"/>
          <w:lang w:val="lt-LT"/>
        </w:rPr>
        <w:t>:</w:t>
      </w:r>
      <w:r w:rsidR="00C42B29">
        <w:rPr>
          <w:color w:val="000000"/>
          <w:szCs w:val="28"/>
        </w:rPr>
        <w:t>0</w:t>
      </w:r>
      <w:r w:rsidR="005014C7">
        <w:rPr>
          <w:color w:val="000000"/>
          <w:szCs w:val="28"/>
          <w:lang w:val="lt-LT"/>
        </w:rPr>
        <w:t>0</w:t>
      </w:r>
      <w:r w:rsidR="005014C7" w:rsidRPr="00F01CE5">
        <w:rPr>
          <w:color w:val="000000"/>
          <w:szCs w:val="28"/>
          <w:lang w:val="lt-LT"/>
        </w:rPr>
        <w:t xml:space="preserve"> </w:t>
      </w:r>
      <w:r w:rsidR="005014C7" w:rsidRPr="004C4130">
        <w:rPr>
          <w:color w:val="000000"/>
          <w:szCs w:val="28"/>
          <w:lang w:val="lt-LT"/>
        </w:rPr>
        <w:t>Kurso pradžia.</w:t>
      </w:r>
      <w:r w:rsidR="005014C7">
        <w:rPr>
          <w:color w:val="000000"/>
          <w:szCs w:val="28"/>
          <w:lang w:val="lt-LT"/>
        </w:rPr>
        <w:t xml:space="preserve"> Įvadas.</w:t>
      </w:r>
      <w:r w:rsidR="005014C7" w:rsidRPr="004C4130">
        <w:rPr>
          <w:iCs/>
          <w:color w:val="000000"/>
          <w:szCs w:val="28"/>
          <w:lang w:val="lt-LT"/>
        </w:rPr>
        <w:t xml:space="preserve"> </w:t>
      </w:r>
      <w:r w:rsidR="005014C7" w:rsidRPr="004C4130">
        <w:rPr>
          <w:color w:val="000000"/>
          <w:szCs w:val="28"/>
          <w:lang w:val="lt-LT"/>
        </w:rPr>
        <w:t>(</w:t>
      </w:r>
      <w:r w:rsidR="000B7615" w:rsidRPr="000B7615">
        <w:rPr>
          <w:i/>
          <w:color w:val="000000"/>
          <w:szCs w:val="28"/>
          <w:lang w:val="lt-LT"/>
        </w:rPr>
        <w:t>prof.</w:t>
      </w:r>
      <w:r w:rsidR="000B7615">
        <w:rPr>
          <w:color w:val="000000"/>
          <w:szCs w:val="28"/>
          <w:lang w:val="lt-LT"/>
        </w:rPr>
        <w:t xml:space="preserve"> </w:t>
      </w:r>
      <w:r w:rsidR="005014C7" w:rsidRPr="004C4130">
        <w:rPr>
          <w:i/>
          <w:color w:val="000000"/>
          <w:szCs w:val="28"/>
          <w:lang w:val="lt-LT"/>
        </w:rPr>
        <w:t>Andrius Macas</w:t>
      </w:r>
      <w:r w:rsidR="005014C7" w:rsidRPr="004C4130">
        <w:rPr>
          <w:color w:val="000000"/>
          <w:szCs w:val="28"/>
          <w:lang w:val="lt-LT"/>
        </w:rPr>
        <w:t>)</w:t>
      </w:r>
    </w:p>
    <w:p w:rsidR="00606E66" w:rsidRPr="004C4130" w:rsidRDefault="00C42B29" w:rsidP="005014C7">
      <w:pPr>
        <w:rPr>
          <w:color w:val="000000"/>
          <w:szCs w:val="28"/>
          <w:lang w:val="lt-LT"/>
        </w:rPr>
      </w:pPr>
      <w:r>
        <w:rPr>
          <w:color w:val="000000"/>
          <w:szCs w:val="28"/>
          <w:lang w:val="lt-LT"/>
        </w:rPr>
        <w:t>10</w:t>
      </w:r>
      <w:r w:rsidR="005014C7">
        <w:rPr>
          <w:color w:val="000000"/>
          <w:szCs w:val="28"/>
          <w:lang w:val="lt-LT"/>
        </w:rPr>
        <w:t>:</w:t>
      </w:r>
      <w:r>
        <w:rPr>
          <w:color w:val="000000"/>
          <w:szCs w:val="28"/>
          <w:lang w:val="lt-LT"/>
        </w:rPr>
        <w:t>0</w:t>
      </w:r>
      <w:r w:rsidR="00900B9D">
        <w:rPr>
          <w:color w:val="000000"/>
          <w:szCs w:val="28"/>
          <w:lang w:val="lt-LT"/>
        </w:rPr>
        <w:t>0</w:t>
      </w:r>
      <w:r w:rsidR="005014C7">
        <w:rPr>
          <w:color w:val="000000"/>
          <w:szCs w:val="28"/>
          <w:lang w:val="lt-LT"/>
        </w:rPr>
        <w:t xml:space="preserve"> – 1</w:t>
      </w:r>
      <w:r w:rsidR="00900B9D">
        <w:rPr>
          <w:color w:val="000000"/>
          <w:szCs w:val="28"/>
          <w:lang w:val="lt-LT"/>
        </w:rPr>
        <w:t>0</w:t>
      </w:r>
      <w:r w:rsidR="005014C7">
        <w:rPr>
          <w:color w:val="000000"/>
          <w:szCs w:val="28"/>
          <w:lang w:val="lt-LT"/>
        </w:rPr>
        <w:t>:</w:t>
      </w:r>
      <w:r>
        <w:rPr>
          <w:color w:val="000000"/>
          <w:szCs w:val="28"/>
        </w:rPr>
        <w:t>30</w:t>
      </w:r>
      <w:r w:rsidR="005014C7" w:rsidRPr="004C4130">
        <w:rPr>
          <w:szCs w:val="28"/>
          <w:lang w:val="lt-LT"/>
        </w:rPr>
        <w:t xml:space="preserve"> </w:t>
      </w:r>
      <w:r w:rsidR="005014C7" w:rsidRPr="004C4130">
        <w:rPr>
          <w:color w:val="000000"/>
          <w:szCs w:val="28"/>
          <w:lang w:val="lt-LT"/>
        </w:rPr>
        <w:t>Ultragarso aparatas</w:t>
      </w:r>
      <w:r w:rsidR="005014C7">
        <w:rPr>
          <w:color w:val="000000"/>
          <w:szCs w:val="28"/>
          <w:lang w:val="lt-LT"/>
        </w:rPr>
        <w:t xml:space="preserve"> ir davikliai. Aparatūros valdymas. (</w:t>
      </w:r>
      <w:r w:rsidR="00952693">
        <w:rPr>
          <w:i/>
          <w:color w:val="000000"/>
          <w:szCs w:val="28"/>
          <w:lang w:val="lt-LT"/>
        </w:rPr>
        <w:t>gyd</w:t>
      </w:r>
      <w:r w:rsidR="000B7615">
        <w:rPr>
          <w:i/>
          <w:color w:val="000000"/>
          <w:szCs w:val="28"/>
          <w:lang w:val="lt-LT"/>
        </w:rPr>
        <w:t>.</w:t>
      </w:r>
      <w:r w:rsidR="000B7615" w:rsidRPr="000B7615">
        <w:rPr>
          <w:i/>
          <w:color w:val="000000"/>
          <w:szCs w:val="28"/>
          <w:lang w:val="lt-LT"/>
        </w:rPr>
        <w:t>.</w:t>
      </w:r>
      <w:r w:rsidR="000B7615">
        <w:rPr>
          <w:color w:val="000000"/>
          <w:szCs w:val="28"/>
          <w:lang w:val="lt-LT"/>
        </w:rPr>
        <w:t xml:space="preserve"> </w:t>
      </w:r>
      <w:r w:rsidR="005014C7" w:rsidRPr="00F01CE5">
        <w:rPr>
          <w:i/>
          <w:color w:val="000000"/>
          <w:szCs w:val="28"/>
          <w:lang w:val="lt-LT"/>
        </w:rPr>
        <w:t>Aurimas Pečkauskas</w:t>
      </w:r>
      <w:r w:rsidR="005014C7">
        <w:rPr>
          <w:color w:val="000000"/>
          <w:szCs w:val="28"/>
          <w:lang w:val="lt-LT"/>
        </w:rPr>
        <w:t>)</w:t>
      </w:r>
    </w:p>
    <w:p w:rsidR="005014C7" w:rsidRDefault="00900B9D" w:rsidP="005014C7">
      <w:pPr>
        <w:rPr>
          <w:i/>
          <w:iCs/>
          <w:szCs w:val="28"/>
          <w:lang w:val="lt-LT"/>
        </w:rPr>
      </w:pPr>
      <w:r>
        <w:rPr>
          <w:i/>
          <w:iCs/>
          <w:szCs w:val="28"/>
          <w:lang w:val="lt-LT"/>
        </w:rPr>
        <w:t>10</w:t>
      </w:r>
      <w:r w:rsidR="005014C7" w:rsidRPr="004C4130">
        <w:rPr>
          <w:i/>
          <w:iCs/>
          <w:szCs w:val="28"/>
          <w:lang w:val="lt-LT"/>
        </w:rPr>
        <w:t>:</w:t>
      </w:r>
      <w:r w:rsidR="00C42B29">
        <w:rPr>
          <w:i/>
          <w:iCs/>
          <w:szCs w:val="28"/>
          <w:lang w:val="lt-LT"/>
        </w:rPr>
        <w:t>30</w:t>
      </w:r>
      <w:r w:rsidR="005014C7" w:rsidRPr="004C4130">
        <w:rPr>
          <w:i/>
          <w:iCs/>
          <w:szCs w:val="28"/>
          <w:lang w:val="lt-LT"/>
        </w:rPr>
        <w:t xml:space="preserve"> – </w:t>
      </w:r>
      <w:r>
        <w:rPr>
          <w:i/>
          <w:iCs/>
          <w:szCs w:val="28"/>
          <w:lang w:val="lt-LT"/>
        </w:rPr>
        <w:t>1</w:t>
      </w:r>
      <w:r w:rsidR="00C42B29">
        <w:rPr>
          <w:i/>
          <w:iCs/>
          <w:szCs w:val="28"/>
          <w:lang w:val="lt-LT"/>
        </w:rPr>
        <w:t>1</w:t>
      </w:r>
      <w:r w:rsidR="005014C7" w:rsidRPr="004C4130">
        <w:rPr>
          <w:i/>
          <w:iCs/>
          <w:szCs w:val="28"/>
          <w:lang w:val="lt-LT"/>
        </w:rPr>
        <w:t>.</w:t>
      </w:r>
      <w:r w:rsidR="00C42B29">
        <w:rPr>
          <w:i/>
          <w:iCs/>
          <w:szCs w:val="28"/>
          <w:lang w:val="lt-LT"/>
        </w:rPr>
        <w:t>00</w:t>
      </w:r>
      <w:r w:rsidR="003B3E99">
        <w:rPr>
          <w:i/>
          <w:iCs/>
          <w:szCs w:val="28"/>
          <w:lang w:val="lt-LT"/>
        </w:rPr>
        <w:t xml:space="preserve"> Kavos pertrauka</w:t>
      </w:r>
      <w:r w:rsidR="00005CF3">
        <w:rPr>
          <w:i/>
          <w:iCs/>
          <w:szCs w:val="28"/>
          <w:lang w:val="lt-LT"/>
        </w:rPr>
        <w:br/>
      </w:r>
      <w:r w:rsidR="00005CF3">
        <w:rPr>
          <w:szCs w:val="28"/>
        </w:rPr>
        <w:t>1</w:t>
      </w:r>
      <w:r w:rsidR="00C42B29">
        <w:rPr>
          <w:szCs w:val="28"/>
        </w:rPr>
        <w:t>1</w:t>
      </w:r>
      <w:r w:rsidR="00005CF3">
        <w:rPr>
          <w:szCs w:val="28"/>
        </w:rPr>
        <w:t>:</w:t>
      </w:r>
      <w:r w:rsidR="00C42B29">
        <w:rPr>
          <w:szCs w:val="28"/>
        </w:rPr>
        <w:t>0</w:t>
      </w:r>
      <w:r>
        <w:rPr>
          <w:szCs w:val="28"/>
        </w:rPr>
        <w:t>0</w:t>
      </w:r>
      <w:r w:rsidR="00005CF3">
        <w:rPr>
          <w:szCs w:val="28"/>
        </w:rPr>
        <w:t xml:space="preserve"> – 1</w:t>
      </w:r>
      <w:r w:rsidR="005E6004">
        <w:rPr>
          <w:szCs w:val="28"/>
        </w:rPr>
        <w:t>6</w:t>
      </w:r>
      <w:r w:rsidR="00005CF3">
        <w:rPr>
          <w:szCs w:val="28"/>
        </w:rPr>
        <w:t>:</w:t>
      </w:r>
      <w:r w:rsidR="005E6004">
        <w:rPr>
          <w:szCs w:val="28"/>
        </w:rPr>
        <w:t>45</w:t>
      </w:r>
      <w:r w:rsidR="00005CF3">
        <w:rPr>
          <w:szCs w:val="28"/>
        </w:rPr>
        <w:t xml:space="preserve"> </w:t>
      </w:r>
      <w:r w:rsidR="00495CF2">
        <w:rPr>
          <w:szCs w:val="28"/>
        </w:rPr>
        <w:t>P</w:t>
      </w:r>
      <w:r w:rsidR="00005CF3">
        <w:rPr>
          <w:szCs w:val="28"/>
        </w:rPr>
        <w:t>raktiniai u</w:t>
      </w:r>
      <w:r w:rsidR="00005CF3">
        <w:rPr>
          <w:szCs w:val="28"/>
          <w:lang w:val="lt-LT"/>
        </w:rPr>
        <w:t>žsiėmimai</w:t>
      </w:r>
    </w:p>
    <w:p w:rsidR="00606E66" w:rsidRPr="00606E66" w:rsidRDefault="00606E66" w:rsidP="005014C7">
      <w:pPr>
        <w:rPr>
          <w:szCs w:val="28"/>
          <w:lang w:val="lt-LT"/>
        </w:rPr>
      </w:pPr>
    </w:p>
    <w:tbl>
      <w:tblPr>
        <w:tblStyle w:val="TableGrid"/>
        <w:tblpPr w:leftFromText="180" w:rightFromText="180" w:vertAnchor="text" w:horzAnchor="margin" w:tblpY="-63"/>
        <w:tblW w:w="9535" w:type="dxa"/>
        <w:tblLook w:val="04A0"/>
      </w:tblPr>
      <w:tblGrid>
        <w:gridCol w:w="4855"/>
        <w:gridCol w:w="4680"/>
      </w:tblGrid>
      <w:tr w:rsidR="00606E66" w:rsidTr="00881B59">
        <w:trPr>
          <w:trHeight w:val="350"/>
        </w:trPr>
        <w:tc>
          <w:tcPr>
            <w:tcW w:w="4855" w:type="dxa"/>
            <w:vAlign w:val="center"/>
          </w:tcPr>
          <w:p w:rsidR="00606E66" w:rsidRPr="003B3E99" w:rsidRDefault="00606E66" w:rsidP="00681B3A">
            <w:pPr>
              <w:rPr>
                <w:rFonts w:ascii="Times" w:hAnsi="Times"/>
                <w:b/>
                <w:sz w:val="24"/>
                <w:szCs w:val="24"/>
                <w:lang w:val="lt-LT"/>
              </w:rPr>
            </w:pPr>
            <w:r w:rsidRPr="003B3E99">
              <w:rPr>
                <w:rFonts w:ascii="Times" w:hAnsi="Times"/>
                <w:b/>
                <w:sz w:val="24"/>
                <w:szCs w:val="24"/>
              </w:rPr>
              <w:t xml:space="preserve">Praktinis </w:t>
            </w:r>
            <w:r w:rsidRPr="003B3E99">
              <w:rPr>
                <w:rFonts w:ascii="Times" w:hAnsi="Times"/>
                <w:b/>
                <w:sz w:val="24"/>
                <w:szCs w:val="24"/>
                <w:lang w:val="lt-LT"/>
              </w:rPr>
              <w:t>užsiėmimas</w:t>
            </w:r>
          </w:p>
        </w:tc>
        <w:tc>
          <w:tcPr>
            <w:tcW w:w="4680" w:type="dxa"/>
            <w:vAlign w:val="center"/>
          </w:tcPr>
          <w:p w:rsidR="00606E66" w:rsidRPr="003B3E99" w:rsidRDefault="003B3E99" w:rsidP="00681B3A">
            <w:pPr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z w:val="24"/>
                <w:szCs w:val="24"/>
              </w:rPr>
              <w:t>Lektoriai (instruktoriai)</w:t>
            </w:r>
          </w:p>
        </w:tc>
      </w:tr>
      <w:tr w:rsidR="00606E66" w:rsidTr="00900B9D">
        <w:trPr>
          <w:trHeight w:val="576"/>
        </w:trPr>
        <w:tc>
          <w:tcPr>
            <w:tcW w:w="4855" w:type="dxa"/>
            <w:vAlign w:val="center"/>
          </w:tcPr>
          <w:p w:rsidR="00606E66" w:rsidRPr="00900B9D" w:rsidRDefault="00606E66" w:rsidP="00900B9D">
            <w:pPr>
              <w:rPr>
                <w:rFonts w:ascii="Times" w:hAnsi="Times"/>
                <w:b/>
                <w:sz w:val="24"/>
                <w:szCs w:val="24"/>
              </w:rPr>
            </w:pPr>
            <w:r w:rsidRPr="00900B9D">
              <w:rPr>
                <w:rFonts w:ascii="Times" w:hAnsi="Times"/>
                <w:sz w:val="24"/>
                <w:szCs w:val="24"/>
              </w:rPr>
              <w:t>“Siurblys</w:t>
            </w:r>
            <w:r w:rsidR="00881B59" w:rsidRPr="00900B9D">
              <w:rPr>
                <w:rFonts w:ascii="Times" w:hAnsi="Times"/>
                <w:sz w:val="24"/>
                <w:szCs w:val="24"/>
              </w:rPr>
              <w:t>”</w:t>
            </w:r>
            <w:r w:rsidRPr="00900B9D">
              <w:rPr>
                <w:rFonts w:ascii="Times" w:hAnsi="Times"/>
                <w:sz w:val="24"/>
                <w:szCs w:val="24"/>
              </w:rPr>
              <w:t>. FATE</w:t>
            </w:r>
          </w:p>
        </w:tc>
        <w:tc>
          <w:tcPr>
            <w:tcW w:w="4680" w:type="dxa"/>
            <w:vAlign w:val="center"/>
          </w:tcPr>
          <w:p w:rsidR="00606E66" w:rsidRPr="00BE4D2A" w:rsidRDefault="00606E66" w:rsidP="00900B9D">
            <w:pPr>
              <w:rPr>
                <w:rFonts w:ascii="Times" w:hAnsi="Times"/>
                <w:b/>
                <w:sz w:val="24"/>
                <w:szCs w:val="24"/>
                <w:lang w:val="lt-LT"/>
              </w:rPr>
            </w:pPr>
            <w:r w:rsidRPr="00900B9D">
              <w:rPr>
                <w:rFonts w:ascii="Times" w:hAnsi="Times"/>
                <w:sz w:val="24"/>
                <w:szCs w:val="24"/>
              </w:rPr>
              <w:t>Asta Ma</w:t>
            </w:r>
            <w:r w:rsidR="003C314B" w:rsidRPr="00900B9D">
              <w:rPr>
                <w:rFonts w:ascii="Times" w:hAnsi="Times"/>
                <w:sz w:val="24"/>
                <w:szCs w:val="24"/>
              </w:rPr>
              <w:t>č</w:t>
            </w:r>
            <w:r w:rsidRPr="00900B9D">
              <w:rPr>
                <w:rFonts w:ascii="Times" w:hAnsi="Times"/>
                <w:sz w:val="24"/>
                <w:szCs w:val="24"/>
              </w:rPr>
              <w:t>iulien</w:t>
            </w:r>
            <w:r w:rsidR="00BE4D2A">
              <w:rPr>
                <w:rFonts w:ascii="Times" w:hAnsi="Times"/>
                <w:sz w:val="24"/>
                <w:szCs w:val="24"/>
              </w:rPr>
              <w:t>ė</w:t>
            </w:r>
            <w:r w:rsidRPr="00900B9D">
              <w:rPr>
                <w:rFonts w:ascii="Times" w:hAnsi="Times"/>
                <w:sz w:val="24"/>
                <w:szCs w:val="24"/>
              </w:rPr>
              <w:t xml:space="preserve"> /</w:t>
            </w:r>
            <w:r w:rsidR="003B3E99">
              <w:rPr>
                <w:rFonts w:ascii="Times" w:hAnsi="Times"/>
                <w:sz w:val="24"/>
                <w:szCs w:val="24"/>
              </w:rPr>
              <w:t xml:space="preserve"> </w:t>
            </w:r>
            <w:r w:rsidRPr="00900B9D">
              <w:rPr>
                <w:rFonts w:ascii="Times" w:hAnsi="Times"/>
                <w:sz w:val="24"/>
                <w:szCs w:val="24"/>
              </w:rPr>
              <w:t>Sandra Ramanavi</w:t>
            </w:r>
            <w:r w:rsidR="003C314B" w:rsidRPr="00900B9D">
              <w:rPr>
                <w:rFonts w:ascii="Times" w:hAnsi="Times"/>
                <w:sz w:val="24"/>
                <w:szCs w:val="24"/>
              </w:rPr>
              <w:t>č</w:t>
            </w:r>
            <w:r w:rsidRPr="00900B9D">
              <w:rPr>
                <w:rFonts w:ascii="Times" w:hAnsi="Times"/>
                <w:sz w:val="24"/>
                <w:szCs w:val="24"/>
              </w:rPr>
              <w:t>i</w:t>
            </w:r>
            <w:r w:rsidR="003C314B" w:rsidRPr="00900B9D">
              <w:rPr>
                <w:rFonts w:ascii="Times" w:hAnsi="Times"/>
                <w:sz w:val="24"/>
                <w:szCs w:val="24"/>
              </w:rPr>
              <w:t>ū</w:t>
            </w:r>
            <w:r w:rsidRPr="00900B9D">
              <w:rPr>
                <w:rFonts w:ascii="Times" w:hAnsi="Times"/>
                <w:sz w:val="24"/>
                <w:szCs w:val="24"/>
              </w:rPr>
              <w:t>t</w:t>
            </w:r>
            <w:r w:rsidR="003C314B" w:rsidRPr="00900B9D">
              <w:rPr>
                <w:rFonts w:ascii="Times" w:hAnsi="Times"/>
                <w:sz w:val="24"/>
                <w:szCs w:val="24"/>
              </w:rPr>
              <w:t>ė</w:t>
            </w:r>
            <w:r w:rsidRPr="00900B9D">
              <w:rPr>
                <w:rFonts w:ascii="Times" w:hAnsi="Times"/>
                <w:sz w:val="24"/>
                <w:szCs w:val="24"/>
              </w:rPr>
              <w:t xml:space="preserve"> /</w:t>
            </w:r>
            <w:r w:rsidR="005E6004">
              <w:rPr>
                <w:rFonts w:ascii="Times" w:hAnsi="Times"/>
                <w:sz w:val="24"/>
                <w:szCs w:val="24"/>
              </w:rPr>
              <w:t xml:space="preserve"> </w:t>
            </w:r>
            <w:r w:rsidR="00BE4D2A">
              <w:rPr>
                <w:rFonts w:ascii="Times" w:hAnsi="Times"/>
                <w:sz w:val="24"/>
                <w:szCs w:val="24"/>
              </w:rPr>
              <w:t>Greta Kasputytė/Vaiva Skaraitė</w:t>
            </w:r>
          </w:p>
        </w:tc>
      </w:tr>
      <w:tr w:rsidR="00606E66" w:rsidTr="00900B9D">
        <w:trPr>
          <w:trHeight w:val="576"/>
        </w:trPr>
        <w:tc>
          <w:tcPr>
            <w:tcW w:w="4855" w:type="dxa"/>
            <w:vAlign w:val="center"/>
          </w:tcPr>
          <w:p w:rsidR="00606E66" w:rsidRPr="00900B9D" w:rsidRDefault="00606E66" w:rsidP="00900B9D">
            <w:pPr>
              <w:rPr>
                <w:rFonts w:ascii="Times" w:hAnsi="Times"/>
                <w:b/>
                <w:sz w:val="24"/>
                <w:szCs w:val="24"/>
              </w:rPr>
            </w:pPr>
            <w:r w:rsidRPr="00900B9D">
              <w:rPr>
                <w:rFonts w:ascii="Times" w:hAnsi="Times"/>
                <w:sz w:val="24"/>
                <w:szCs w:val="24"/>
              </w:rPr>
              <w:t xml:space="preserve">“Rezervuarai”. FAST </w:t>
            </w:r>
          </w:p>
        </w:tc>
        <w:tc>
          <w:tcPr>
            <w:tcW w:w="4680" w:type="dxa"/>
            <w:vAlign w:val="center"/>
          </w:tcPr>
          <w:p w:rsidR="00606E66" w:rsidRPr="00900B9D" w:rsidRDefault="00421D56" w:rsidP="00900B9D">
            <w:pPr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  <w:lang w:val="es-ES"/>
              </w:rPr>
              <w:t>Mantas Kazlauskas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="00606E66" w:rsidRPr="00900B9D">
              <w:rPr>
                <w:rFonts w:ascii="Times" w:hAnsi="Times"/>
                <w:sz w:val="24"/>
                <w:szCs w:val="24"/>
                <w:lang w:val="es-ES"/>
              </w:rPr>
              <w:t>/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="00606E66" w:rsidRPr="00900B9D">
              <w:rPr>
                <w:rFonts w:ascii="Times" w:hAnsi="Times"/>
                <w:sz w:val="24"/>
                <w:szCs w:val="24"/>
                <w:lang w:val="es-ES"/>
              </w:rPr>
              <w:t>Lina Mockute</w:t>
            </w:r>
            <w:r w:rsidR="00BE4D2A">
              <w:rPr>
                <w:rFonts w:ascii="Times" w:hAnsi="Times"/>
                <w:sz w:val="24"/>
                <w:szCs w:val="24"/>
                <w:lang w:val="es-ES"/>
              </w:rPr>
              <w:t>/Inna Jaremko/Mantas Jaras</w:t>
            </w:r>
          </w:p>
        </w:tc>
      </w:tr>
      <w:tr w:rsidR="000B7615" w:rsidTr="00900B9D">
        <w:trPr>
          <w:trHeight w:val="576"/>
        </w:trPr>
        <w:tc>
          <w:tcPr>
            <w:tcW w:w="4855" w:type="dxa"/>
            <w:vAlign w:val="center"/>
          </w:tcPr>
          <w:p w:rsidR="000B7615" w:rsidRPr="000B7615" w:rsidRDefault="000B7615" w:rsidP="00900B9D">
            <w:pPr>
              <w:rPr>
                <w:rFonts w:ascii="Times" w:hAnsi="Times"/>
                <w:sz w:val="24"/>
                <w:szCs w:val="24"/>
              </w:rPr>
            </w:pPr>
            <w:r w:rsidRPr="000B7615">
              <w:rPr>
                <w:rFonts w:ascii="Times" w:hAnsi="Times"/>
                <w:sz w:val="24"/>
                <w:szCs w:val="24"/>
              </w:rPr>
              <w:t>FATE ir FAST patologija</w:t>
            </w:r>
          </w:p>
        </w:tc>
        <w:tc>
          <w:tcPr>
            <w:tcW w:w="4680" w:type="dxa"/>
            <w:vAlign w:val="center"/>
          </w:tcPr>
          <w:p w:rsidR="000B7615" w:rsidRPr="000B7615" w:rsidRDefault="000B7615" w:rsidP="00900B9D">
            <w:pPr>
              <w:rPr>
                <w:rFonts w:ascii="Times" w:hAnsi="Times"/>
                <w:sz w:val="24"/>
                <w:szCs w:val="24"/>
                <w:lang w:val="lt-LT"/>
              </w:rPr>
            </w:pPr>
            <w:r w:rsidRPr="000B7615">
              <w:rPr>
                <w:rFonts w:ascii="Times" w:hAnsi="Times"/>
                <w:sz w:val="24"/>
                <w:szCs w:val="24"/>
                <w:lang w:val="es-ES"/>
              </w:rPr>
              <w:t>Andrius Macas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Pr="000B7615">
              <w:rPr>
                <w:rFonts w:ascii="Times" w:hAnsi="Times"/>
                <w:sz w:val="24"/>
                <w:szCs w:val="24"/>
                <w:lang w:val="es-ES"/>
              </w:rPr>
              <w:t>/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Pr="000B7615">
              <w:rPr>
                <w:rFonts w:ascii="Times" w:hAnsi="Times"/>
                <w:sz w:val="24"/>
                <w:szCs w:val="24"/>
                <w:lang w:val="es-ES"/>
              </w:rPr>
              <w:t>Vilma Traškaitė-Juškevičienė</w:t>
            </w:r>
            <w:r w:rsidR="00BE4D2A">
              <w:rPr>
                <w:rFonts w:ascii="Times" w:hAnsi="Times"/>
                <w:sz w:val="24"/>
                <w:szCs w:val="24"/>
                <w:lang w:val="es-ES"/>
              </w:rPr>
              <w:t>/Tautvydas Baranauskas</w:t>
            </w:r>
          </w:p>
        </w:tc>
      </w:tr>
      <w:tr w:rsidR="00606E66" w:rsidTr="00900B9D">
        <w:trPr>
          <w:trHeight w:val="576"/>
        </w:trPr>
        <w:tc>
          <w:tcPr>
            <w:tcW w:w="4855" w:type="dxa"/>
            <w:vAlign w:val="center"/>
          </w:tcPr>
          <w:p w:rsidR="00606E66" w:rsidRPr="00900B9D" w:rsidRDefault="00900B9D" w:rsidP="00900B9D">
            <w:pPr>
              <w:rPr>
                <w:rFonts w:ascii="Times" w:hAnsi="Times"/>
                <w:b/>
                <w:sz w:val="24"/>
                <w:szCs w:val="24"/>
                <w:lang w:val="lt-LT"/>
              </w:rPr>
            </w:pPr>
            <w:r>
              <w:rPr>
                <w:rFonts w:ascii="Times" w:hAnsi="Times"/>
                <w:sz w:val="24"/>
                <w:szCs w:val="24"/>
              </w:rPr>
              <w:t>“</w:t>
            </w:r>
            <w:r w:rsidR="00D37967" w:rsidRPr="00900B9D">
              <w:rPr>
                <w:rFonts w:ascii="Times" w:hAnsi="Times"/>
                <w:sz w:val="24"/>
                <w:szCs w:val="24"/>
              </w:rPr>
              <w:t>Vamzdynas”. Kraujagysli</w:t>
            </w:r>
            <w:r w:rsidR="00D37967" w:rsidRPr="00900B9D">
              <w:rPr>
                <w:rFonts w:ascii="Times" w:hAnsi="Times"/>
                <w:sz w:val="24"/>
                <w:szCs w:val="24"/>
                <w:lang w:val="lt-LT"/>
              </w:rPr>
              <w:t>ų paieška.</w:t>
            </w:r>
          </w:p>
        </w:tc>
        <w:tc>
          <w:tcPr>
            <w:tcW w:w="4680" w:type="dxa"/>
            <w:vAlign w:val="center"/>
          </w:tcPr>
          <w:p w:rsidR="00606E66" w:rsidRPr="00E57AD8" w:rsidRDefault="00D37967" w:rsidP="00900B9D">
            <w:pPr>
              <w:rPr>
                <w:rFonts w:ascii="Times" w:hAnsi="Times"/>
                <w:sz w:val="24"/>
                <w:szCs w:val="24"/>
                <w:lang w:val="lt-LT"/>
              </w:rPr>
            </w:pPr>
            <w:r w:rsidRPr="00900B9D">
              <w:rPr>
                <w:rFonts w:ascii="Times" w:hAnsi="Times"/>
                <w:sz w:val="24"/>
                <w:szCs w:val="24"/>
                <w:lang w:val="es-ES"/>
              </w:rPr>
              <w:t>Giedrė Žarskienė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Pr="00900B9D">
              <w:rPr>
                <w:rFonts w:ascii="Times" w:hAnsi="Times"/>
                <w:sz w:val="24"/>
                <w:szCs w:val="24"/>
                <w:lang w:val="es-ES"/>
              </w:rPr>
              <w:t>/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="00E57AD8">
              <w:rPr>
                <w:rFonts w:ascii="Times" w:hAnsi="Times"/>
                <w:sz w:val="24"/>
                <w:szCs w:val="24"/>
                <w:lang w:val="es-ES"/>
              </w:rPr>
              <w:t>Daiva Čiupienė</w:t>
            </w:r>
            <w:r w:rsidR="00BE4D2A">
              <w:rPr>
                <w:rFonts w:ascii="Times" w:hAnsi="Times"/>
                <w:sz w:val="24"/>
                <w:szCs w:val="24"/>
                <w:lang w:val="es-ES"/>
              </w:rPr>
              <w:t>/</w:t>
            </w:r>
            <w:bookmarkStart w:id="0" w:name="_GoBack"/>
            <w:bookmarkEnd w:id="0"/>
            <w:r w:rsidR="00BE4D2A">
              <w:rPr>
                <w:rFonts w:ascii="Times" w:hAnsi="Times"/>
                <w:sz w:val="24"/>
                <w:szCs w:val="24"/>
                <w:lang w:val="es-ES"/>
              </w:rPr>
              <w:t>/Laura Bogušaitė</w:t>
            </w:r>
          </w:p>
        </w:tc>
      </w:tr>
      <w:tr w:rsidR="00900B9D" w:rsidTr="00900B9D">
        <w:trPr>
          <w:trHeight w:val="576"/>
        </w:trPr>
        <w:tc>
          <w:tcPr>
            <w:tcW w:w="4855" w:type="dxa"/>
            <w:vAlign w:val="center"/>
          </w:tcPr>
          <w:p w:rsidR="00900B9D" w:rsidRPr="00900B9D" w:rsidRDefault="00900B9D" w:rsidP="00900B9D">
            <w:pPr>
              <w:rPr>
                <w:rFonts w:ascii="Times" w:hAnsi="Times"/>
                <w:sz w:val="24"/>
                <w:szCs w:val="24"/>
                <w:lang w:val="lt-LT"/>
              </w:rPr>
            </w:pPr>
            <w:r w:rsidRPr="00900B9D">
              <w:rPr>
                <w:rFonts w:ascii="Times" w:hAnsi="Times"/>
                <w:sz w:val="24"/>
                <w:szCs w:val="24"/>
              </w:rPr>
              <w:t>Ūmus kv</w:t>
            </w:r>
            <w:r w:rsidRPr="00900B9D">
              <w:rPr>
                <w:rFonts w:ascii="Times" w:hAnsi="Times"/>
                <w:sz w:val="24"/>
                <w:szCs w:val="24"/>
                <w:lang w:val="lt-LT"/>
              </w:rPr>
              <w:t>ėpavimo nepakankamumas. BLUE</w:t>
            </w:r>
          </w:p>
        </w:tc>
        <w:tc>
          <w:tcPr>
            <w:tcW w:w="4680" w:type="dxa"/>
            <w:vAlign w:val="center"/>
          </w:tcPr>
          <w:p w:rsidR="00900B9D" w:rsidRPr="006B00C0" w:rsidRDefault="00900B9D" w:rsidP="00900B9D">
            <w:pPr>
              <w:rPr>
                <w:rFonts w:ascii="Times" w:hAnsi="Times"/>
                <w:sz w:val="24"/>
                <w:szCs w:val="24"/>
              </w:rPr>
            </w:pPr>
            <w:r w:rsidRPr="00900B9D">
              <w:rPr>
                <w:rFonts w:ascii="Times" w:hAnsi="Times"/>
                <w:sz w:val="24"/>
                <w:szCs w:val="24"/>
                <w:lang w:val="es-ES"/>
              </w:rPr>
              <w:t>Tomas Bukauskas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="00BE4D2A">
              <w:rPr>
                <w:rFonts w:ascii="Times" w:hAnsi="Times"/>
                <w:sz w:val="24"/>
                <w:szCs w:val="24"/>
                <w:lang w:val="es-ES"/>
              </w:rPr>
              <w:t>/Viktorija Micpovilytė</w:t>
            </w:r>
          </w:p>
        </w:tc>
      </w:tr>
      <w:tr w:rsidR="00606E66" w:rsidTr="00900B9D">
        <w:trPr>
          <w:trHeight w:val="576"/>
        </w:trPr>
        <w:tc>
          <w:tcPr>
            <w:tcW w:w="4855" w:type="dxa"/>
            <w:vAlign w:val="center"/>
          </w:tcPr>
          <w:p w:rsidR="00606E66" w:rsidRPr="00900B9D" w:rsidRDefault="00D37967" w:rsidP="00900B9D">
            <w:pPr>
              <w:rPr>
                <w:rFonts w:ascii="Times" w:hAnsi="Times"/>
                <w:sz w:val="24"/>
                <w:szCs w:val="24"/>
                <w:lang w:val="lt-LT"/>
              </w:rPr>
            </w:pPr>
            <w:r w:rsidRPr="00900B9D">
              <w:rPr>
                <w:rFonts w:ascii="Times" w:hAnsi="Times"/>
                <w:sz w:val="24"/>
                <w:szCs w:val="24"/>
                <w:lang w:val="lt-LT"/>
              </w:rPr>
              <w:t>Šoko ir hipotenzijos diferenciavimas.  RUSH</w:t>
            </w:r>
          </w:p>
        </w:tc>
        <w:tc>
          <w:tcPr>
            <w:tcW w:w="4680" w:type="dxa"/>
            <w:vAlign w:val="center"/>
          </w:tcPr>
          <w:p w:rsidR="00606E66" w:rsidRPr="00900B9D" w:rsidRDefault="00D37967" w:rsidP="00900B9D">
            <w:pPr>
              <w:rPr>
                <w:rFonts w:ascii="Times" w:hAnsi="Times"/>
                <w:b/>
                <w:sz w:val="24"/>
                <w:szCs w:val="24"/>
                <w:lang w:val="lt-LT"/>
              </w:rPr>
            </w:pPr>
            <w:r w:rsidRPr="00900B9D">
              <w:rPr>
                <w:rFonts w:ascii="Times" w:hAnsi="Times"/>
                <w:sz w:val="24"/>
                <w:szCs w:val="24"/>
                <w:lang w:val="es-ES"/>
              </w:rPr>
              <w:t xml:space="preserve">Ainius </w:t>
            </w:r>
            <w:r w:rsidRPr="00900B9D">
              <w:rPr>
                <w:rFonts w:ascii="Times" w:hAnsi="Times"/>
                <w:sz w:val="24"/>
                <w:szCs w:val="24"/>
                <w:lang w:val="lt-LT"/>
              </w:rPr>
              <w:t>Ž</w:t>
            </w:r>
            <w:r w:rsidRPr="00900B9D">
              <w:rPr>
                <w:rFonts w:ascii="Times" w:hAnsi="Times"/>
                <w:sz w:val="24"/>
                <w:szCs w:val="24"/>
                <w:lang w:val="es-ES"/>
              </w:rPr>
              <w:t>arskus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Pr="00900B9D">
              <w:rPr>
                <w:rFonts w:ascii="Times" w:hAnsi="Times"/>
                <w:sz w:val="24"/>
                <w:szCs w:val="24"/>
                <w:lang w:val="es-ES"/>
              </w:rPr>
              <w:t>/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Pr="00900B9D">
              <w:rPr>
                <w:rFonts w:ascii="Times" w:hAnsi="Times"/>
                <w:sz w:val="24"/>
                <w:szCs w:val="24"/>
                <w:lang w:val="es-ES"/>
              </w:rPr>
              <w:t>Aurimas Pečkauskas</w:t>
            </w:r>
            <w:r w:rsidR="00BE4D2A">
              <w:rPr>
                <w:rFonts w:ascii="Times" w:hAnsi="Times"/>
                <w:sz w:val="24"/>
                <w:szCs w:val="24"/>
                <w:lang w:val="es-ES"/>
              </w:rPr>
              <w:t>/Džiugas Krečkauskas</w:t>
            </w:r>
          </w:p>
        </w:tc>
      </w:tr>
      <w:tr w:rsidR="00900B9D" w:rsidTr="00900B9D">
        <w:trPr>
          <w:trHeight w:val="576"/>
        </w:trPr>
        <w:tc>
          <w:tcPr>
            <w:tcW w:w="4855" w:type="dxa"/>
            <w:vAlign w:val="center"/>
          </w:tcPr>
          <w:p w:rsidR="00900B9D" w:rsidRPr="00900B9D" w:rsidRDefault="00900B9D" w:rsidP="00900B9D">
            <w:pPr>
              <w:rPr>
                <w:rFonts w:ascii="Times" w:hAnsi="Times"/>
                <w:sz w:val="24"/>
                <w:szCs w:val="24"/>
                <w:lang w:val="lt-LT"/>
              </w:rPr>
            </w:pPr>
            <w:r w:rsidRPr="00900B9D">
              <w:rPr>
                <w:rFonts w:ascii="Times" w:hAnsi="Times"/>
                <w:sz w:val="24"/>
                <w:szCs w:val="24"/>
                <w:lang w:val="lt-LT"/>
              </w:rPr>
              <w:t>Kvėpavimo takai. Skrandžio turinio vertinimas.</w:t>
            </w:r>
          </w:p>
        </w:tc>
        <w:tc>
          <w:tcPr>
            <w:tcW w:w="4680" w:type="dxa"/>
            <w:vAlign w:val="center"/>
          </w:tcPr>
          <w:p w:rsidR="00900B9D" w:rsidRPr="00900B9D" w:rsidRDefault="00900B9D" w:rsidP="00900B9D">
            <w:pPr>
              <w:rPr>
                <w:rFonts w:ascii="Times" w:hAnsi="Times"/>
                <w:sz w:val="24"/>
                <w:szCs w:val="24"/>
                <w:lang w:val="es-ES"/>
              </w:rPr>
            </w:pPr>
            <w:r w:rsidRPr="00900B9D">
              <w:rPr>
                <w:rFonts w:ascii="Times" w:hAnsi="Times"/>
                <w:sz w:val="24"/>
                <w:szCs w:val="24"/>
                <w:lang w:val="es-ES"/>
              </w:rPr>
              <w:t>Tomas Bukauskas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Pr="00900B9D">
              <w:rPr>
                <w:rFonts w:ascii="Times" w:hAnsi="Times"/>
                <w:sz w:val="24"/>
                <w:szCs w:val="24"/>
                <w:lang w:val="es-ES"/>
              </w:rPr>
              <w:t>/</w:t>
            </w:r>
            <w:r w:rsidR="003B3E99">
              <w:rPr>
                <w:rFonts w:ascii="Times" w:hAnsi="Times"/>
                <w:sz w:val="24"/>
                <w:szCs w:val="24"/>
                <w:lang w:val="es-ES"/>
              </w:rPr>
              <w:t xml:space="preserve"> </w:t>
            </w:r>
            <w:r w:rsidRPr="00900B9D">
              <w:rPr>
                <w:rFonts w:ascii="Times" w:hAnsi="Times"/>
                <w:sz w:val="24"/>
                <w:szCs w:val="24"/>
                <w:lang w:val="es-ES"/>
              </w:rPr>
              <w:t>Ainius Žarskus</w:t>
            </w:r>
            <w:r w:rsidR="00BE4D2A">
              <w:rPr>
                <w:rFonts w:ascii="Times" w:hAnsi="Times"/>
                <w:sz w:val="24"/>
                <w:szCs w:val="24"/>
                <w:lang w:val="es-ES"/>
              </w:rPr>
              <w:t>/Goda Misevičiūtė</w:t>
            </w:r>
          </w:p>
        </w:tc>
      </w:tr>
    </w:tbl>
    <w:p w:rsidR="00495CF2" w:rsidRDefault="00495CF2" w:rsidP="005014C7">
      <w:pPr>
        <w:rPr>
          <w:i/>
          <w:iCs/>
          <w:szCs w:val="28"/>
        </w:rPr>
      </w:pPr>
    </w:p>
    <w:p w:rsidR="00495CF2" w:rsidRDefault="00495CF2" w:rsidP="005014C7">
      <w:pPr>
        <w:rPr>
          <w:i/>
          <w:iCs/>
          <w:szCs w:val="28"/>
        </w:rPr>
      </w:pPr>
    </w:p>
    <w:p w:rsidR="00495CF2" w:rsidRDefault="00495CF2" w:rsidP="005014C7">
      <w:pPr>
        <w:rPr>
          <w:i/>
          <w:iCs/>
          <w:szCs w:val="28"/>
        </w:rPr>
      </w:pPr>
    </w:p>
    <w:p w:rsidR="00606E66" w:rsidRDefault="00606E66" w:rsidP="00606E66">
      <w:pPr>
        <w:ind w:left="1440" w:firstLine="720"/>
        <w:rPr>
          <w:b/>
        </w:rPr>
      </w:pPr>
    </w:p>
    <w:p w:rsidR="00606E66" w:rsidRPr="00794223" w:rsidRDefault="00606E66" w:rsidP="00606E66">
      <w:pPr>
        <w:ind w:left="1440" w:firstLine="720"/>
        <w:rPr>
          <w:b/>
          <w:lang w:val="lt-LT"/>
        </w:rPr>
      </w:pPr>
      <w:r>
        <w:rPr>
          <w:b/>
        </w:rPr>
        <w:t>Detalus praktinių užsiėmimų tvarkaraštis</w:t>
      </w:r>
      <w:r w:rsidR="009B052D">
        <w:rPr>
          <w:b/>
        </w:rPr>
        <w:t xml:space="preserve"> I</w:t>
      </w:r>
    </w:p>
    <w:tbl>
      <w:tblPr>
        <w:tblStyle w:val="TableGrid"/>
        <w:tblW w:w="11738" w:type="dxa"/>
        <w:tblInd w:w="-1303" w:type="dxa"/>
        <w:tblLayout w:type="fixed"/>
        <w:tblLook w:val="04A0"/>
      </w:tblPr>
      <w:tblGrid>
        <w:gridCol w:w="938"/>
        <w:gridCol w:w="1530"/>
        <w:gridCol w:w="1530"/>
        <w:gridCol w:w="1440"/>
        <w:gridCol w:w="1530"/>
        <w:gridCol w:w="1620"/>
        <w:gridCol w:w="1620"/>
        <w:gridCol w:w="1530"/>
      </w:tblGrid>
      <w:tr w:rsidR="000B7615" w:rsidRPr="00772606" w:rsidTr="005E6004">
        <w:trPr>
          <w:trHeight w:val="493"/>
        </w:trPr>
        <w:tc>
          <w:tcPr>
            <w:tcW w:w="938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Laikas</w:t>
            </w:r>
          </w:p>
        </w:tc>
        <w:tc>
          <w:tcPr>
            <w:tcW w:w="1530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A grupė</w:t>
            </w:r>
          </w:p>
        </w:tc>
        <w:tc>
          <w:tcPr>
            <w:tcW w:w="1530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B grupė</w:t>
            </w:r>
          </w:p>
        </w:tc>
        <w:tc>
          <w:tcPr>
            <w:tcW w:w="1440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C grupė</w:t>
            </w:r>
          </w:p>
        </w:tc>
        <w:tc>
          <w:tcPr>
            <w:tcW w:w="1530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D grupė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900B9D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E grupė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900B9D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F grupė</w:t>
            </w:r>
          </w:p>
        </w:tc>
        <w:tc>
          <w:tcPr>
            <w:tcW w:w="1530" w:type="dxa"/>
            <w:vAlign w:val="center"/>
          </w:tcPr>
          <w:p w:rsidR="000B7615" w:rsidRPr="000B7615" w:rsidRDefault="000B7615" w:rsidP="000B7615">
            <w:pPr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G grupė</w:t>
            </w:r>
          </w:p>
        </w:tc>
      </w:tr>
      <w:tr w:rsidR="000B7615" w:rsidRPr="00772606" w:rsidTr="005E6004">
        <w:trPr>
          <w:trHeight w:val="1961"/>
        </w:trPr>
        <w:tc>
          <w:tcPr>
            <w:tcW w:w="938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1</w:t>
            </w:r>
            <w:r w:rsidR="00C42B29">
              <w:rPr>
                <w:rFonts w:ascii="Times" w:hAnsi="Times"/>
                <w:b/>
              </w:rPr>
              <w:t>1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0</w:t>
            </w:r>
            <w:r w:rsidRPr="000B7615">
              <w:rPr>
                <w:rFonts w:ascii="Times" w:hAnsi="Times"/>
                <w:b/>
              </w:rPr>
              <w:t>0-1</w:t>
            </w:r>
            <w:r w:rsidR="00C42B29">
              <w:rPr>
                <w:rFonts w:ascii="Times" w:hAnsi="Times"/>
                <w:b/>
              </w:rPr>
              <w:t>1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45</w:t>
            </w:r>
          </w:p>
        </w:tc>
        <w:tc>
          <w:tcPr>
            <w:tcW w:w="153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</w:p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“Siurblys”</w:t>
            </w:r>
            <w:r w:rsidR="005E6004">
              <w:rPr>
                <w:rFonts w:ascii="Times" w:hAnsi="Times"/>
              </w:rPr>
              <w:t xml:space="preserve"> </w:t>
            </w:r>
            <w:r w:rsidRPr="000B7615">
              <w:rPr>
                <w:rFonts w:ascii="Times" w:hAnsi="Times"/>
              </w:rPr>
              <w:t>FATE</w:t>
            </w:r>
          </w:p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</w:p>
        </w:tc>
        <w:tc>
          <w:tcPr>
            <w:tcW w:w="153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  <w:lang w:val="es-ES"/>
              </w:rPr>
            </w:pPr>
            <w:r w:rsidRPr="000B7615">
              <w:rPr>
                <w:rFonts w:ascii="Times" w:hAnsi="Times"/>
              </w:rPr>
              <w:t xml:space="preserve">“Rezervuarai” </w:t>
            </w:r>
            <w:r w:rsidRPr="000B7615">
              <w:rPr>
                <w:rFonts w:ascii="Times" w:hAnsi="Times"/>
              </w:rPr>
              <w:br/>
              <w:t>FAST</w:t>
            </w:r>
          </w:p>
        </w:tc>
        <w:tc>
          <w:tcPr>
            <w:tcW w:w="144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  <w:lang w:val="es-ES"/>
              </w:rPr>
            </w:pPr>
            <w:r w:rsidRPr="000B7615">
              <w:rPr>
                <w:rFonts w:ascii="Times" w:hAnsi="Times"/>
              </w:rPr>
              <w:t>“Vamzdynas”Kraujagyslių vizualizacija</w:t>
            </w:r>
          </w:p>
        </w:tc>
        <w:tc>
          <w:tcPr>
            <w:tcW w:w="153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</w:t>
            </w:r>
            <w:r w:rsidRPr="000B7615">
              <w:rPr>
                <w:rFonts w:ascii="Times" w:hAnsi="Times"/>
                <w:lang w:val="lt-LT"/>
              </w:rPr>
              <w:t>Šoko ir hipotenzijos diferenciavi-mas</w:t>
            </w:r>
            <w:r w:rsidR="005E6004">
              <w:rPr>
                <w:rFonts w:ascii="Times" w:hAnsi="Times"/>
                <w:lang w:val="lt-LT"/>
              </w:rPr>
              <w:t>“</w:t>
            </w:r>
            <w:r w:rsidRPr="000B7615">
              <w:rPr>
                <w:rFonts w:ascii="Times" w:hAnsi="Times"/>
                <w:lang w:val="lt-LT"/>
              </w:rPr>
              <w:br/>
              <w:t>RUSH</w:t>
            </w:r>
            <w:r w:rsidRPr="000B7615">
              <w:rPr>
                <w:rFonts w:ascii="Times" w:hAnsi="Times"/>
              </w:rPr>
              <w:t>“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Ūmus kvėpavimo nepakankamu</w:t>
            </w:r>
            <w:r w:rsidR="005E6004">
              <w:rPr>
                <w:rFonts w:ascii="Times" w:hAnsi="Times"/>
              </w:rPr>
              <w:t>-</w:t>
            </w:r>
            <w:r w:rsidRPr="000B7615">
              <w:rPr>
                <w:rFonts w:ascii="Times" w:hAnsi="Times"/>
              </w:rPr>
              <w:t xml:space="preserve">mas. </w:t>
            </w:r>
            <w:r w:rsidRPr="000B7615">
              <w:rPr>
                <w:rFonts w:ascii="Times" w:hAnsi="Times"/>
              </w:rPr>
              <w:br/>
              <w:t>BLUE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Kvėpavimo takai. Skrandžio turinio vertinimas.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  <w:sz w:val="24"/>
                <w:szCs w:val="24"/>
              </w:rPr>
              <w:t>FATE ir FAST patologija</w:t>
            </w:r>
          </w:p>
        </w:tc>
      </w:tr>
      <w:tr w:rsidR="000B7615" w:rsidRPr="00772606" w:rsidTr="005E6004">
        <w:trPr>
          <w:trHeight w:val="1826"/>
        </w:trPr>
        <w:tc>
          <w:tcPr>
            <w:tcW w:w="938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1</w:t>
            </w:r>
            <w:r w:rsidR="00C42B29">
              <w:rPr>
                <w:rFonts w:ascii="Times" w:hAnsi="Times"/>
                <w:b/>
              </w:rPr>
              <w:t>1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45</w:t>
            </w:r>
            <w:r w:rsidRPr="000B7615">
              <w:rPr>
                <w:rFonts w:ascii="Times" w:hAnsi="Times"/>
                <w:b/>
              </w:rPr>
              <w:t>-1</w:t>
            </w:r>
            <w:r w:rsidR="00C42B29">
              <w:rPr>
                <w:rFonts w:ascii="Times" w:hAnsi="Times"/>
                <w:b/>
              </w:rPr>
              <w:t>2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30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  <w:sz w:val="24"/>
                <w:szCs w:val="24"/>
              </w:rPr>
              <w:t>FATE ir FAST patologija</w:t>
            </w:r>
          </w:p>
        </w:tc>
        <w:tc>
          <w:tcPr>
            <w:tcW w:w="153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  <w:lang w:val="es-ES"/>
              </w:rPr>
            </w:pPr>
            <w:r w:rsidRPr="000B7615">
              <w:rPr>
                <w:rFonts w:ascii="Times" w:hAnsi="Times"/>
              </w:rPr>
              <w:t>“Siurblys”</w:t>
            </w:r>
            <w:r w:rsidR="005E6004">
              <w:rPr>
                <w:rFonts w:ascii="Times" w:hAnsi="Times"/>
              </w:rPr>
              <w:t xml:space="preserve"> </w:t>
            </w:r>
            <w:r w:rsidRPr="000B7615">
              <w:rPr>
                <w:rFonts w:ascii="Times" w:hAnsi="Times"/>
              </w:rPr>
              <w:t>FATE</w:t>
            </w:r>
          </w:p>
        </w:tc>
        <w:tc>
          <w:tcPr>
            <w:tcW w:w="144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</w:p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“Rezervuarai” FAST</w:t>
            </w:r>
          </w:p>
          <w:p w:rsidR="000B7615" w:rsidRPr="000B7615" w:rsidRDefault="000B7615" w:rsidP="005E6004">
            <w:pPr>
              <w:jc w:val="center"/>
              <w:rPr>
                <w:rFonts w:ascii="Times" w:hAnsi="Times"/>
                <w:lang w:val="es-ES"/>
              </w:rPr>
            </w:pPr>
          </w:p>
        </w:tc>
        <w:tc>
          <w:tcPr>
            <w:tcW w:w="153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  <w:lang w:val="es-ES"/>
              </w:rPr>
            </w:pPr>
            <w:r w:rsidRPr="000B7615">
              <w:rPr>
                <w:rFonts w:ascii="Times" w:hAnsi="Times"/>
              </w:rPr>
              <w:t>“Vamzdynas” Kraujagyslių vizualizacija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</w:t>
            </w:r>
            <w:r w:rsidRPr="000B7615">
              <w:rPr>
                <w:rFonts w:ascii="Times" w:hAnsi="Times"/>
                <w:lang w:val="lt-LT"/>
              </w:rPr>
              <w:t>Šoko ir hipotenzijos diferenciavi-mas“</w:t>
            </w:r>
            <w:r w:rsidRPr="000B7615">
              <w:rPr>
                <w:rFonts w:ascii="Times" w:hAnsi="Times"/>
                <w:lang w:val="lt-LT"/>
              </w:rPr>
              <w:br/>
              <w:t>RUSH</w:t>
            </w:r>
            <w:r w:rsidRPr="000B7615">
              <w:rPr>
                <w:rFonts w:ascii="Times" w:hAnsi="Times"/>
              </w:rPr>
              <w:t>“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Ūmus kvėpavimo nepakankamu</w:t>
            </w:r>
            <w:r w:rsidR="005E6004">
              <w:rPr>
                <w:rFonts w:ascii="Times" w:hAnsi="Times"/>
              </w:rPr>
              <w:t>-</w:t>
            </w:r>
            <w:r w:rsidRPr="000B7615">
              <w:rPr>
                <w:rFonts w:ascii="Times" w:hAnsi="Times"/>
              </w:rPr>
              <w:t xml:space="preserve">mas. </w:t>
            </w:r>
            <w:r w:rsidRPr="000B7615">
              <w:rPr>
                <w:rFonts w:ascii="Times" w:hAnsi="Times"/>
              </w:rPr>
              <w:br/>
              <w:t>BLUE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Kvėpavimo takai. Skrandžio turinio vertinimas</w:t>
            </w:r>
          </w:p>
        </w:tc>
      </w:tr>
      <w:tr w:rsidR="000B7615" w:rsidRPr="00772606" w:rsidTr="005E6004">
        <w:trPr>
          <w:trHeight w:val="1871"/>
        </w:trPr>
        <w:tc>
          <w:tcPr>
            <w:tcW w:w="938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1</w:t>
            </w:r>
            <w:r w:rsidR="00C42B29">
              <w:rPr>
                <w:rFonts w:ascii="Times" w:hAnsi="Times"/>
                <w:b/>
              </w:rPr>
              <w:t>2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30</w:t>
            </w:r>
            <w:r w:rsidRPr="000B7615">
              <w:rPr>
                <w:rFonts w:ascii="Times" w:hAnsi="Times"/>
                <w:b/>
              </w:rPr>
              <w:t>-1</w:t>
            </w:r>
            <w:r w:rsidR="00C42B29">
              <w:rPr>
                <w:rFonts w:ascii="Times" w:hAnsi="Times"/>
                <w:b/>
              </w:rPr>
              <w:t>3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15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  <w:lang w:val="es-ES"/>
              </w:rPr>
            </w:pPr>
            <w:r w:rsidRPr="000B7615">
              <w:rPr>
                <w:rFonts w:ascii="Times" w:hAnsi="Times"/>
              </w:rPr>
              <w:t>Kvėpavimo takai. Skrandžio turinio vertinimas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  <w:sz w:val="24"/>
                <w:szCs w:val="24"/>
              </w:rPr>
              <w:t>FATE ir FAST patologija</w:t>
            </w:r>
          </w:p>
        </w:tc>
        <w:tc>
          <w:tcPr>
            <w:tcW w:w="144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  <w:lang w:val="es-ES"/>
              </w:rPr>
            </w:pPr>
            <w:r w:rsidRPr="000B7615">
              <w:rPr>
                <w:rFonts w:ascii="Times" w:hAnsi="Times"/>
              </w:rPr>
              <w:t>“Siurblys”</w:t>
            </w:r>
            <w:r w:rsidR="005E6004">
              <w:rPr>
                <w:rFonts w:ascii="Times" w:hAnsi="Times"/>
              </w:rPr>
              <w:t xml:space="preserve"> </w:t>
            </w:r>
            <w:r w:rsidRPr="000B7615">
              <w:rPr>
                <w:rFonts w:ascii="Times" w:hAnsi="Times"/>
              </w:rPr>
              <w:t>FATE</w:t>
            </w:r>
          </w:p>
        </w:tc>
        <w:tc>
          <w:tcPr>
            <w:tcW w:w="153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  <w:lang w:val="es-ES"/>
              </w:rPr>
            </w:pPr>
            <w:r w:rsidRPr="000B7615">
              <w:rPr>
                <w:rFonts w:ascii="Times" w:hAnsi="Times"/>
              </w:rPr>
              <w:t>“Rezervuarai” FAST</w:t>
            </w:r>
          </w:p>
        </w:tc>
        <w:tc>
          <w:tcPr>
            <w:tcW w:w="1620" w:type="dxa"/>
            <w:vAlign w:val="center"/>
          </w:tcPr>
          <w:p w:rsidR="005E6004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“Vamzdynas”</w:t>
            </w:r>
          </w:p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Kraujagyslių vizualizacija</w:t>
            </w:r>
          </w:p>
        </w:tc>
        <w:tc>
          <w:tcPr>
            <w:tcW w:w="162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</w:t>
            </w:r>
            <w:r w:rsidRPr="000B7615">
              <w:rPr>
                <w:rFonts w:ascii="Times" w:hAnsi="Times"/>
                <w:lang w:val="lt-LT"/>
              </w:rPr>
              <w:t>Šoko ir hipotenzijos diferenciavi-mas“</w:t>
            </w:r>
            <w:r w:rsidRPr="000B7615">
              <w:rPr>
                <w:rFonts w:ascii="Times" w:hAnsi="Times"/>
                <w:lang w:val="lt-LT"/>
              </w:rPr>
              <w:br/>
              <w:t>RUSH</w:t>
            </w:r>
            <w:r w:rsidRPr="000B7615">
              <w:rPr>
                <w:rFonts w:ascii="Times" w:hAnsi="Times"/>
              </w:rPr>
              <w:t>“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“Ūmus kvėpavimo nepakankamu</w:t>
            </w:r>
            <w:r w:rsidR="005E6004">
              <w:rPr>
                <w:rFonts w:ascii="Times" w:hAnsi="Times"/>
              </w:rPr>
              <w:t>-</w:t>
            </w:r>
            <w:r w:rsidRPr="000B7615">
              <w:rPr>
                <w:rFonts w:ascii="Times" w:hAnsi="Times"/>
              </w:rPr>
              <w:t xml:space="preserve">mas. </w:t>
            </w:r>
            <w:r w:rsidRPr="000B7615">
              <w:rPr>
                <w:rFonts w:ascii="Times" w:hAnsi="Times"/>
              </w:rPr>
              <w:br/>
              <w:t>BLUE</w:t>
            </w:r>
          </w:p>
        </w:tc>
      </w:tr>
      <w:tr w:rsidR="00C42B29" w:rsidRPr="00772606" w:rsidTr="005E6004">
        <w:trPr>
          <w:trHeight w:val="1871"/>
        </w:trPr>
        <w:tc>
          <w:tcPr>
            <w:tcW w:w="938" w:type="dxa"/>
            <w:vAlign w:val="center"/>
          </w:tcPr>
          <w:p w:rsidR="00C42B29" w:rsidRPr="000B7615" w:rsidRDefault="00C42B29" w:rsidP="00681B3A">
            <w:pPr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13:15-14:15</w:t>
            </w:r>
          </w:p>
        </w:tc>
        <w:tc>
          <w:tcPr>
            <w:tcW w:w="10800" w:type="dxa"/>
            <w:gridSpan w:val="7"/>
            <w:vAlign w:val="center"/>
          </w:tcPr>
          <w:p w:rsidR="00C42B29" w:rsidRPr="003B3E99" w:rsidRDefault="00C42B29" w:rsidP="00681B3A">
            <w:pPr>
              <w:jc w:val="center"/>
              <w:rPr>
                <w:rFonts w:ascii="Times" w:hAnsi="Times"/>
                <w:b/>
                <w:lang w:val="lt-LT"/>
              </w:rPr>
            </w:pPr>
            <w:r w:rsidRPr="003B3E99">
              <w:rPr>
                <w:rFonts w:ascii="Times" w:hAnsi="Times"/>
                <w:b/>
                <w:sz w:val="28"/>
              </w:rPr>
              <w:t>Piet</w:t>
            </w:r>
            <w:r w:rsidRPr="003B3E99">
              <w:rPr>
                <w:rFonts w:ascii="Times" w:hAnsi="Times"/>
                <w:b/>
                <w:sz w:val="28"/>
                <w:lang w:val="lt-LT"/>
              </w:rPr>
              <w:t>ūs</w:t>
            </w:r>
          </w:p>
        </w:tc>
      </w:tr>
      <w:tr w:rsidR="000B7615" w:rsidRPr="00772606" w:rsidTr="005E6004">
        <w:trPr>
          <w:trHeight w:val="1871"/>
        </w:trPr>
        <w:tc>
          <w:tcPr>
            <w:tcW w:w="938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1</w:t>
            </w:r>
            <w:r w:rsidR="00C42B29">
              <w:rPr>
                <w:rFonts w:ascii="Times" w:hAnsi="Times"/>
                <w:b/>
              </w:rPr>
              <w:t>4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15</w:t>
            </w:r>
            <w:r w:rsidRPr="000B7615">
              <w:rPr>
                <w:rFonts w:ascii="Times" w:hAnsi="Times"/>
                <w:b/>
              </w:rPr>
              <w:t>-1</w:t>
            </w:r>
            <w:r w:rsidR="00C42B29">
              <w:rPr>
                <w:rFonts w:ascii="Times" w:hAnsi="Times"/>
                <w:b/>
              </w:rPr>
              <w:t>5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0</w:t>
            </w:r>
            <w:r w:rsidRPr="000B7615">
              <w:rPr>
                <w:rFonts w:ascii="Times" w:hAnsi="Times"/>
                <w:b/>
              </w:rPr>
              <w:t>0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  <w:lang w:val="es-ES"/>
              </w:rPr>
            </w:pPr>
            <w:r w:rsidRPr="000B7615">
              <w:rPr>
                <w:rFonts w:ascii="Times" w:hAnsi="Times"/>
              </w:rPr>
              <w:t xml:space="preserve">Ūmus kvėpavimo nepakankamumas. </w:t>
            </w:r>
            <w:r w:rsidRPr="000B7615">
              <w:rPr>
                <w:rFonts w:ascii="Times" w:hAnsi="Times"/>
              </w:rPr>
              <w:br/>
              <w:t>BLUE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  <w:lang w:val="es-ES"/>
              </w:rPr>
            </w:pPr>
            <w:r w:rsidRPr="000B7615">
              <w:rPr>
                <w:rFonts w:ascii="Times" w:hAnsi="Times"/>
              </w:rPr>
              <w:t>Kvėpavimo takai. Skrandžio turinio vertinimas</w:t>
            </w:r>
          </w:p>
        </w:tc>
        <w:tc>
          <w:tcPr>
            <w:tcW w:w="144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  <w:sz w:val="24"/>
                <w:szCs w:val="24"/>
              </w:rPr>
              <w:t>FATE ir FAST patologija</w:t>
            </w:r>
          </w:p>
        </w:tc>
        <w:tc>
          <w:tcPr>
            <w:tcW w:w="153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  <w:lang w:val="es-ES"/>
              </w:rPr>
            </w:pPr>
            <w:r w:rsidRPr="000B7615">
              <w:rPr>
                <w:rFonts w:ascii="Times" w:hAnsi="Times"/>
              </w:rPr>
              <w:t>“Siurblys”</w:t>
            </w:r>
            <w:r w:rsidR="005E6004">
              <w:rPr>
                <w:rFonts w:ascii="Times" w:hAnsi="Times"/>
              </w:rPr>
              <w:t xml:space="preserve"> </w:t>
            </w:r>
            <w:r w:rsidRPr="000B7615">
              <w:rPr>
                <w:rFonts w:ascii="Times" w:hAnsi="Times"/>
              </w:rPr>
              <w:t>FATE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“Rezervuarai” FAST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“Vamzdynas”</w:t>
            </w:r>
            <w:r w:rsidR="005E6004">
              <w:rPr>
                <w:rFonts w:ascii="Times" w:hAnsi="Times"/>
              </w:rPr>
              <w:t xml:space="preserve"> </w:t>
            </w:r>
            <w:r w:rsidRPr="000B7615">
              <w:rPr>
                <w:rFonts w:ascii="Times" w:hAnsi="Times"/>
              </w:rPr>
              <w:t>Kraujagyslių vizualizacija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</w:t>
            </w:r>
            <w:r w:rsidRPr="000B7615">
              <w:rPr>
                <w:rFonts w:ascii="Times" w:hAnsi="Times"/>
                <w:lang w:val="lt-LT"/>
              </w:rPr>
              <w:t>Šoko ir hipotenzijos diferenciavi-mas“</w:t>
            </w:r>
            <w:r w:rsidRPr="000B7615">
              <w:rPr>
                <w:rFonts w:ascii="Times" w:hAnsi="Times"/>
                <w:lang w:val="lt-LT"/>
              </w:rPr>
              <w:br/>
              <w:t>RUSH</w:t>
            </w:r>
            <w:r w:rsidRPr="000B7615">
              <w:rPr>
                <w:rFonts w:ascii="Times" w:hAnsi="Times"/>
              </w:rPr>
              <w:t>“</w:t>
            </w:r>
          </w:p>
        </w:tc>
      </w:tr>
      <w:tr w:rsidR="000B7615" w:rsidRPr="00772606" w:rsidTr="005E6004">
        <w:trPr>
          <w:trHeight w:val="1871"/>
        </w:trPr>
        <w:tc>
          <w:tcPr>
            <w:tcW w:w="938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t>1</w:t>
            </w:r>
            <w:r w:rsidR="00C42B29">
              <w:rPr>
                <w:rFonts w:ascii="Times" w:hAnsi="Times"/>
                <w:b/>
              </w:rPr>
              <w:t>5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0</w:t>
            </w:r>
            <w:r w:rsidRPr="000B7615">
              <w:rPr>
                <w:rFonts w:ascii="Times" w:hAnsi="Times"/>
                <w:b/>
              </w:rPr>
              <w:t>0-1</w:t>
            </w:r>
            <w:r w:rsidR="00C42B29">
              <w:rPr>
                <w:rFonts w:ascii="Times" w:hAnsi="Times"/>
                <w:b/>
              </w:rPr>
              <w:t>5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45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</w:t>
            </w:r>
            <w:r w:rsidRPr="000B7615">
              <w:rPr>
                <w:rFonts w:ascii="Times" w:hAnsi="Times"/>
                <w:lang w:val="lt-LT"/>
              </w:rPr>
              <w:t>Šoko ir hipotenzijos diferenciavi-mas“</w:t>
            </w:r>
            <w:r w:rsidRPr="000B7615">
              <w:rPr>
                <w:rFonts w:ascii="Times" w:hAnsi="Times"/>
                <w:lang w:val="lt-LT"/>
              </w:rPr>
              <w:br/>
              <w:t>RUSH</w:t>
            </w:r>
            <w:r w:rsidRPr="000B7615">
              <w:rPr>
                <w:rFonts w:ascii="Times" w:hAnsi="Times"/>
              </w:rPr>
              <w:t>“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Ūmus kvėpavimo nepakankamu</w:t>
            </w:r>
            <w:r w:rsidR="005E6004">
              <w:rPr>
                <w:rFonts w:ascii="Times" w:hAnsi="Times"/>
              </w:rPr>
              <w:t>-</w:t>
            </w:r>
            <w:r w:rsidRPr="000B7615">
              <w:rPr>
                <w:rFonts w:ascii="Times" w:hAnsi="Times"/>
              </w:rPr>
              <w:t xml:space="preserve">mas. </w:t>
            </w:r>
            <w:r w:rsidRPr="000B7615">
              <w:rPr>
                <w:rFonts w:ascii="Times" w:hAnsi="Times"/>
              </w:rPr>
              <w:br/>
              <w:t>BLUE</w:t>
            </w:r>
          </w:p>
        </w:tc>
        <w:tc>
          <w:tcPr>
            <w:tcW w:w="144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Kvėpavimo takai. Skrandžio turinio vertinimas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  <w:sz w:val="24"/>
                <w:szCs w:val="24"/>
              </w:rPr>
              <w:t>FATE ir FAST patologija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“Siurblys”</w:t>
            </w:r>
            <w:r w:rsidR="005E6004">
              <w:rPr>
                <w:rFonts w:ascii="Times" w:hAnsi="Times"/>
              </w:rPr>
              <w:t xml:space="preserve"> </w:t>
            </w:r>
            <w:r w:rsidRPr="000B7615">
              <w:rPr>
                <w:rFonts w:ascii="Times" w:hAnsi="Times"/>
              </w:rPr>
              <w:t>FATE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“Rezervuarai”</w:t>
            </w:r>
            <w:r w:rsidR="005E6004">
              <w:rPr>
                <w:rFonts w:ascii="Times" w:hAnsi="Times"/>
              </w:rPr>
              <w:t xml:space="preserve"> </w:t>
            </w:r>
            <w:r w:rsidRPr="000B7615">
              <w:rPr>
                <w:rFonts w:ascii="Times" w:hAnsi="Times"/>
              </w:rPr>
              <w:t>FAST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“Vamzdynas”Kraujagyslių vizualizacija</w:t>
            </w:r>
          </w:p>
        </w:tc>
      </w:tr>
      <w:tr w:rsidR="000B7615" w:rsidRPr="00772606" w:rsidTr="005E6004">
        <w:trPr>
          <w:trHeight w:val="1871"/>
        </w:trPr>
        <w:tc>
          <w:tcPr>
            <w:tcW w:w="938" w:type="dxa"/>
            <w:vAlign w:val="center"/>
          </w:tcPr>
          <w:p w:rsidR="000B7615" w:rsidRPr="000B7615" w:rsidRDefault="000B7615" w:rsidP="00681B3A">
            <w:pPr>
              <w:rPr>
                <w:rFonts w:ascii="Times" w:hAnsi="Times"/>
                <w:b/>
              </w:rPr>
            </w:pPr>
            <w:r w:rsidRPr="000B7615">
              <w:rPr>
                <w:rFonts w:ascii="Times" w:hAnsi="Times"/>
                <w:b/>
              </w:rPr>
              <w:lastRenderedPageBreak/>
              <w:t>1</w:t>
            </w:r>
            <w:r w:rsidR="00C42B29">
              <w:rPr>
                <w:rFonts w:ascii="Times" w:hAnsi="Times"/>
                <w:b/>
              </w:rPr>
              <w:t>5</w:t>
            </w:r>
            <w:r w:rsidRPr="000B7615">
              <w:rPr>
                <w:rFonts w:ascii="Times" w:hAnsi="Times"/>
                <w:b/>
              </w:rPr>
              <w:t>:</w:t>
            </w:r>
            <w:r w:rsidR="00C42B29">
              <w:rPr>
                <w:rFonts w:ascii="Times" w:hAnsi="Times"/>
                <w:b/>
              </w:rPr>
              <w:t>45</w:t>
            </w:r>
            <w:r w:rsidRPr="000B7615">
              <w:rPr>
                <w:rFonts w:ascii="Times" w:hAnsi="Times"/>
                <w:b/>
              </w:rPr>
              <w:t>-1</w:t>
            </w:r>
            <w:r w:rsidR="00C42B29">
              <w:rPr>
                <w:rFonts w:ascii="Times" w:hAnsi="Times"/>
                <w:b/>
              </w:rPr>
              <w:t>6</w:t>
            </w:r>
            <w:r w:rsidRPr="000B7615">
              <w:rPr>
                <w:rFonts w:ascii="Times" w:hAnsi="Times"/>
                <w:b/>
              </w:rPr>
              <w:t>:00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“Vamzdyna</w:t>
            </w:r>
            <w:r w:rsidR="005E6004">
              <w:rPr>
                <w:rFonts w:ascii="Times" w:hAnsi="Times"/>
              </w:rPr>
              <w:t xml:space="preserve">s” </w:t>
            </w:r>
            <w:r w:rsidRPr="000B7615">
              <w:rPr>
                <w:rFonts w:ascii="Times" w:hAnsi="Times"/>
              </w:rPr>
              <w:t>Kraujagyslių vizualizacija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</w:t>
            </w:r>
            <w:r w:rsidRPr="000B7615">
              <w:rPr>
                <w:rFonts w:ascii="Times" w:hAnsi="Times"/>
                <w:lang w:val="lt-LT"/>
              </w:rPr>
              <w:t xml:space="preserve">Šoko ir hipotenzijos diferenciavi-mas“.  </w:t>
            </w:r>
            <w:r w:rsidRPr="000B7615">
              <w:rPr>
                <w:rFonts w:ascii="Times" w:hAnsi="Times"/>
                <w:lang w:val="lt-LT"/>
              </w:rPr>
              <w:br/>
              <w:t>RUSH</w:t>
            </w:r>
            <w:r w:rsidRPr="000B7615">
              <w:rPr>
                <w:rFonts w:ascii="Times" w:hAnsi="Times"/>
              </w:rPr>
              <w:t>“</w:t>
            </w:r>
          </w:p>
        </w:tc>
        <w:tc>
          <w:tcPr>
            <w:tcW w:w="144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 xml:space="preserve">Ūmus kvėpavimo nepakankamumas. </w:t>
            </w:r>
            <w:r w:rsidRPr="000B7615">
              <w:rPr>
                <w:rFonts w:ascii="Times" w:hAnsi="Times"/>
              </w:rPr>
              <w:br/>
              <w:t>BLUE</w:t>
            </w:r>
          </w:p>
        </w:tc>
        <w:tc>
          <w:tcPr>
            <w:tcW w:w="1530" w:type="dxa"/>
            <w:vAlign w:val="center"/>
          </w:tcPr>
          <w:p w:rsidR="000B7615" w:rsidRPr="000B7615" w:rsidRDefault="00C42B29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Kvėpavimo takai. Skrandžio turinio vertinimas</w:t>
            </w:r>
          </w:p>
        </w:tc>
        <w:tc>
          <w:tcPr>
            <w:tcW w:w="1620" w:type="dxa"/>
            <w:vAlign w:val="center"/>
          </w:tcPr>
          <w:p w:rsidR="000B7615" w:rsidRPr="000B7615" w:rsidRDefault="00C42B29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  <w:sz w:val="24"/>
                <w:szCs w:val="24"/>
              </w:rPr>
              <w:t>FATE ir FAST patologija</w:t>
            </w:r>
          </w:p>
        </w:tc>
        <w:tc>
          <w:tcPr>
            <w:tcW w:w="1620" w:type="dxa"/>
            <w:vAlign w:val="center"/>
          </w:tcPr>
          <w:p w:rsidR="000B7615" w:rsidRPr="000B7615" w:rsidRDefault="000B7615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“Siurblys”. FATE</w:t>
            </w:r>
          </w:p>
        </w:tc>
        <w:tc>
          <w:tcPr>
            <w:tcW w:w="1530" w:type="dxa"/>
            <w:vAlign w:val="center"/>
          </w:tcPr>
          <w:p w:rsidR="000B7615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“Rezervuarai”. FAST</w:t>
            </w:r>
          </w:p>
        </w:tc>
      </w:tr>
      <w:tr w:rsidR="00952693" w:rsidRPr="00772606" w:rsidTr="005E6004">
        <w:trPr>
          <w:trHeight w:val="1871"/>
        </w:trPr>
        <w:tc>
          <w:tcPr>
            <w:tcW w:w="938" w:type="dxa"/>
            <w:vAlign w:val="center"/>
          </w:tcPr>
          <w:p w:rsidR="00952693" w:rsidRPr="000B7615" w:rsidRDefault="00C42B29" w:rsidP="00681B3A">
            <w:pPr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16:00-16:45</w:t>
            </w:r>
          </w:p>
        </w:tc>
        <w:tc>
          <w:tcPr>
            <w:tcW w:w="1530" w:type="dxa"/>
            <w:vAlign w:val="center"/>
          </w:tcPr>
          <w:p w:rsidR="00952693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“Rezervuarai” FAST</w:t>
            </w:r>
          </w:p>
        </w:tc>
        <w:tc>
          <w:tcPr>
            <w:tcW w:w="1530" w:type="dxa"/>
            <w:vAlign w:val="center"/>
          </w:tcPr>
          <w:p w:rsidR="00952693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“Vamzdynas”</w:t>
            </w:r>
            <w:r w:rsidR="005E6004">
              <w:rPr>
                <w:rFonts w:ascii="Times" w:hAnsi="Times"/>
              </w:rPr>
              <w:t xml:space="preserve"> </w:t>
            </w:r>
            <w:r w:rsidRPr="000B7615">
              <w:rPr>
                <w:rFonts w:ascii="Times" w:hAnsi="Times"/>
              </w:rPr>
              <w:t>Kraujagyslių vizualizacija</w:t>
            </w:r>
          </w:p>
        </w:tc>
        <w:tc>
          <w:tcPr>
            <w:tcW w:w="1440" w:type="dxa"/>
            <w:vAlign w:val="center"/>
          </w:tcPr>
          <w:p w:rsidR="00952693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</w:t>
            </w:r>
            <w:r w:rsidRPr="000B7615">
              <w:rPr>
                <w:rFonts w:ascii="Times" w:hAnsi="Times"/>
                <w:lang w:val="lt-LT"/>
              </w:rPr>
              <w:t xml:space="preserve">Šoko ir hipotenzijos diferenciavi-mas“.  </w:t>
            </w:r>
            <w:r w:rsidRPr="000B7615">
              <w:rPr>
                <w:rFonts w:ascii="Times" w:hAnsi="Times"/>
                <w:lang w:val="lt-LT"/>
              </w:rPr>
              <w:br/>
              <w:t>RUSH</w:t>
            </w:r>
            <w:r w:rsidRPr="000B7615">
              <w:rPr>
                <w:rFonts w:ascii="Times" w:hAnsi="Times"/>
              </w:rPr>
              <w:t>“</w:t>
            </w:r>
          </w:p>
        </w:tc>
        <w:tc>
          <w:tcPr>
            <w:tcW w:w="1530" w:type="dxa"/>
            <w:vAlign w:val="center"/>
          </w:tcPr>
          <w:p w:rsidR="00952693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 xml:space="preserve">Ūmus kvėpavimo nepakankamumas. </w:t>
            </w:r>
            <w:r w:rsidRPr="000B7615">
              <w:rPr>
                <w:rFonts w:ascii="Times" w:hAnsi="Times"/>
              </w:rPr>
              <w:br/>
              <w:t>BLUE</w:t>
            </w:r>
          </w:p>
        </w:tc>
        <w:tc>
          <w:tcPr>
            <w:tcW w:w="1620" w:type="dxa"/>
            <w:vAlign w:val="center"/>
          </w:tcPr>
          <w:p w:rsidR="00952693" w:rsidRPr="000B7615" w:rsidRDefault="00C42B29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Kvėpavimo takai. Skrandžio turinio vertinimas</w:t>
            </w:r>
          </w:p>
        </w:tc>
        <w:tc>
          <w:tcPr>
            <w:tcW w:w="1620" w:type="dxa"/>
            <w:vAlign w:val="center"/>
          </w:tcPr>
          <w:p w:rsidR="00952693" w:rsidRPr="000B7615" w:rsidRDefault="00C42B29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  <w:sz w:val="24"/>
                <w:szCs w:val="24"/>
              </w:rPr>
              <w:t>FATE ir FAST patologija</w:t>
            </w:r>
          </w:p>
        </w:tc>
        <w:tc>
          <w:tcPr>
            <w:tcW w:w="1530" w:type="dxa"/>
            <w:vAlign w:val="center"/>
          </w:tcPr>
          <w:p w:rsidR="00952693" w:rsidRPr="000B7615" w:rsidRDefault="00952693" w:rsidP="005E6004">
            <w:pPr>
              <w:jc w:val="center"/>
              <w:rPr>
                <w:rFonts w:ascii="Times" w:hAnsi="Times"/>
              </w:rPr>
            </w:pPr>
            <w:r w:rsidRPr="000B7615">
              <w:rPr>
                <w:rFonts w:ascii="Times" w:hAnsi="Times"/>
              </w:rPr>
              <w:t>“Siurblys”. FATE</w:t>
            </w:r>
          </w:p>
        </w:tc>
      </w:tr>
    </w:tbl>
    <w:p w:rsidR="00005CF3" w:rsidRDefault="00005CF3" w:rsidP="00606E66">
      <w:pPr>
        <w:rPr>
          <w:szCs w:val="28"/>
        </w:rPr>
      </w:pPr>
    </w:p>
    <w:p w:rsidR="00D37967" w:rsidRDefault="00D37967" w:rsidP="00606E66">
      <w:pPr>
        <w:rPr>
          <w:b/>
          <w:lang w:val="lt-LT"/>
        </w:rPr>
      </w:pPr>
    </w:p>
    <w:p w:rsidR="00806EE5" w:rsidRDefault="009B052D" w:rsidP="00806EE5">
      <w:pPr>
        <w:rPr>
          <w:rFonts w:ascii="Times" w:hAnsi="Times"/>
          <w:lang w:val="lt-LT"/>
        </w:rPr>
      </w:pPr>
      <w:r w:rsidRPr="00806EE5">
        <w:rPr>
          <w:rFonts w:ascii="Times" w:hAnsi="Times"/>
          <w:lang w:val="lt-LT"/>
        </w:rPr>
        <w:t>1</w:t>
      </w:r>
      <w:r w:rsidR="00C42B29">
        <w:rPr>
          <w:rFonts w:ascii="Times" w:hAnsi="Times"/>
          <w:lang w:val="lt-LT"/>
        </w:rPr>
        <w:t>6</w:t>
      </w:r>
      <w:r w:rsidR="00772606">
        <w:rPr>
          <w:rFonts w:ascii="Times" w:hAnsi="Times"/>
          <w:lang w:val="lt-LT"/>
        </w:rPr>
        <w:t>:</w:t>
      </w:r>
      <w:r w:rsidR="00C42B29">
        <w:rPr>
          <w:rFonts w:ascii="Times" w:hAnsi="Times"/>
          <w:lang w:val="lt-LT"/>
        </w:rPr>
        <w:t>45</w:t>
      </w:r>
      <w:r w:rsidRPr="00806EE5">
        <w:rPr>
          <w:rFonts w:ascii="Times" w:hAnsi="Times"/>
        </w:rPr>
        <w:t xml:space="preserve"> – </w:t>
      </w:r>
      <w:r w:rsidR="00C42B29">
        <w:rPr>
          <w:rFonts w:ascii="Times" w:hAnsi="Times"/>
        </w:rPr>
        <w:t>17</w:t>
      </w:r>
      <w:r w:rsidRPr="00806EE5">
        <w:rPr>
          <w:rFonts w:ascii="Times" w:hAnsi="Times"/>
        </w:rPr>
        <w:t>:</w:t>
      </w:r>
      <w:r w:rsidR="00772606">
        <w:rPr>
          <w:rFonts w:ascii="Times" w:hAnsi="Times"/>
        </w:rPr>
        <w:t>3</w:t>
      </w:r>
      <w:r w:rsidR="00495CF2">
        <w:rPr>
          <w:rFonts w:ascii="Times" w:hAnsi="Times"/>
        </w:rPr>
        <w:t>0</w:t>
      </w:r>
      <w:r w:rsidRPr="00806EE5">
        <w:rPr>
          <w:rFonts w:ascii="Times" w:hAnsi="Times"/>
        </w:rPr>
        <w:t xml:space="preserve"> Klausimai, diskusijos, kurso u</w:t>
      </w:r>
      <w:r w:rsidRPr="00806EE5">
        <w:rPr>
          <w:rFonts w:ascii="Times" w:hAnsi="Times"/>
          <w:lang w:val="lt-LT"/>
        </w:rPr>
        <w:t>ždarymas</w:t>
      </w:r>
    </w:p>
    <w:p w:rsidR="009B052D" w:rsidRPr="00806EE5" w:rsidRDefault="00806EE5" w:rsidP="00806EE5">
      <w:pPr>
        <w:rPr>
          <w:rFonts w:ascii="Times" w:hAnsi="Times"/>
          <w:lang w:val="lt-LT"/>
        </w:rPr>
      </w:pPr>
      <w:r w:rsidRPr="00806EE5">
        <w:rPr>
          <w:rFonts w:ascii="Times" w:hAnsi="Times"/>
          <w:lang w:val="lt-LT"/>
        </w:rPr>
        <w:t>1</w:t>
      </w:r>
      <w:r w:rsidR="00C42B29">
        <w:rPr>
          <w:rFonts w:ascii="Times" w:hAnsi="Times"/>
          <w:lang w:val="lt-LT"/>
        </w:rPr>
        <w:t>7</w:t>
      </w:r>
      <w:r w:rsidR="00495CF2">
        <w:rPr>
          <w:rFonts w:ascii="Times" w:hAnsi="Times"/>
          <w:lang w:val="lt-LT"/>
        </w:rPr>
        <w:t>:</w:t>
      </w:r>
      <w:r w:rsidR="00772606">
        <w:rPr>
          <w:rFonts w:ascii="Times" w:hAnsi="Times"/>
          <w:lang w:val="lt-LT"/>
        </w:rPr>
        <w:t>3</w:t>
      </w:r>
      <w:r w:rsidR="00495CF2">
        <w:rPr>
          <w:rFonts w:ascii="Times" w:hAnsi="Times"/>
          <w:lang w:val="lt-LT"/>
        </w:rPr>
        <w:t>0</w:t>
      </w:r>
      <w:r w:rsidR="005E6004">
        <w:rPr>
          <w:rFonts w:ascii="Times" w:hAnsi="Times"/>
          <w:lang w:val="lt-LT"/>
        </w:rPr>
        <w:t xml:space="preserve"> </w:t>
      </w:r>
      <w:r>
        <w:rPr>
          <w:rFonts w:ascii="Times" w:hAnsi="Times"/>
        </w:rPr>
        <w:t xml:space="preserve">– </w:t>
      </w:r>
      <w:r w:rsidRPr="00806EE5">
        <w:rPr>
          <w:rFonts w:ascii="Times" w:hAnsi="Times"/>
          <w:lang w:val="lt-LT"/>
        </w:rPr>
        <w:t xml:space="preserve"> Vakarienė</w:t>
      </w:r>
    </w:p>
    <w:p w:rsidR="009B052D" w:rsidRPr="009B052D" w:rsidRDefault="009B052D" w:rsidP="00606E66">
      <w:pPr>
        <w:rPr>
          <w:b/>
          <w:lang w:val="lt-LT"/>
        </w:rPr>
      </w:pPr>
    </w:p>
    <w:p w:rsidR="00606E66" w:rsidRDefault="00606E66" w:rsidP="005014C7">
      <w:pPr>
        <w:rPr>
          <w:i/>
          <w:iCs/>
          <w:szCs w:val="28"/>
        </w:rPr>
      </w:pPr>
    </w:p>
    <w:p w:rsidR="003C314B" w:rsidRDefault="003C314B" w:rsidP="00806EE5">
      <w:pPr>
        <w:rPr>
          <w:iCs/>
          <w:szCs w:val="28"/>
          <w:lang w:val="lt-LT"/>
        </w:rPr>
      </w:pPr>
    </w:p>
    <w:p w:rsidR="003C314B" w:rsidRPr="003C314B" w:rsidRDefault="003C314B" w:rsidP="003C314B">
      <w:pPr>
        <w:pStyle w:val="ListParagraph"/>
        <w:rPr>
          <w:rFonts w:ascii="Times" w:hAnsi="Times"/>
          <w:iCs/>
          <w:szCs w:val="28"/>
          <w:lang w:val="pt-BR"/>
        </w:rPr>
      </w:pPr>
    </w:p>
    <w:p w:rsidR="003C314B" w:rsidRPr="003C314B" w:rsidRDefault="003C314B" w:rsidP="003C314B">
      <w:pPr>
        <w:rPr>
          <w:iCs/>
          <w:szCs w:val="28"/>
          <w:lang w:val="lt-LT"/>
        </w:rPr>
      </w:pPr>
      <w:r w:rsidRPr="003C314B">
        <w:rPr>
          <w:rFonts w:ascii="Times" w:hAnsi="Times"/>
          <w:iCs/>
          <w:szCs w:val="28"/>
          <w:lang w:val="lt-LT"/>
        </w:rPr>
        <w:br/>
      </w:r>
    </w:p>
    <w:p w:rsidR="005014C7" w:rsidRPr="005014C7" w:rsidRDefault="005014C7">
      <w:pPr>
        <w:rPr>
          <w:lang w:val="lt-LT"/>
        </w:rPr>
      </w:pPr>
    </w:p>
    <w:sectPr w:rsidR="005014C7" w:rsidRPr="005014C7" w:rsidSect="00652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F0F9B"/>
    <w:multiLevelType w:val="hybridMultilevel"/>
    <w:tmpl w:val="D228C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82A7A"/>
    <w:multiLevelType w:val="hybridMultilevel"/>
    <w:tmpl w:val="9FC6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hyphenationZone w:val="396"/>
  <w:characterSpacingControl w:val="doNotCompress"/>
  <w:compat/>
  <w:rsids>
    <w:rsidRoot w:val="005014C7"/>
    <w:rsid w:val="00005CF3"/>
    <w:rsid w:val="000B7615"/>
    <w:rsid w:val="00105504"/>
    <w:rsid w:val="001F193C"/>
    <w:rsid w:val="00375A3B"/>
    <w:rsid w:val="003B3E99"/>
    <w:rsid w:val="003C314B"/>
    <w:rsid w:val="00421D56"/>
    <w:rsid w:val="00495CF2"/>
    <w:rsid w:val="005014C7"/>
    <w:rsid w:val="00536F5F"/>
    <w:rsid w:val="005E6004"/>
    <w:rsid w:val="00606E66"/>
    <w:rsid w:val="006527F2"/>
    <w:rsid w:val="006B00C0"/>
    <w:rsid w:val="00714133"/>
    <w:rsid w:val="00740B79"/>
    <w:rsid w:val="00772606"/>
    <w:rsid w:val="00806EE5"/>
    <w:rsid w:val="00881B59"/>
    <w:rsid w:val="00900B9D"/>
    <w:rsid w:val="00952693"/>
    <w:rsid w:val="009B052D"/>
    <w:rsid w:val="00B43985"/>
    <w:rsid w:val="00BE4D2A"/>
    <w:rsid w:val="00C42B29"/>
    <w:rsid w:val="00D37967"/>
    <w:rsid w:val="00E57AD8"/>
    <w:rsid w:val="00EA3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EE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14C7"/>
    <w:pPr>
      <w:tabs>
        <w:tab w:val="center" w:pos="4819"/>
        <w:tab w:val="right" w:pos="9638"/>
      </w:tabs>
    </w:pPr>
    <w:rPr>
      <w:lang w:val="lt-LT"/>
    </w:rPr>
  </w:style>
  <w:style w:type="character" w:customStyle="1" w:styleId="HeaderChar">
    <w:name w:val="Header Char"/>
    <w:basedOn w:val="DefaultParagraphFont"/>
    <w:link w:val="Header"/>
    <w:rsid w:val="005014C7"/>
    <w:rPr>
      <w:rFonts w:ascii="Times New Roman" w:eastAsia="Times New Roman" w:hAnsi="Times New Roman" w:cs="Times New Roman"/>
      <w:lang w:val="lt-LT"/>
    </w:rPr>
  </w:style>
  <w:style w:type="table" w:styleId="TableGrid">
    <w:name w:val="Table Grid"/>
    <w:basedOn w:val="TableNormal"/>
    <w:uiPriority w:val="39"/>
    <w:rsid w:val="00606E6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06E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13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4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44CF08-1BE9-4D27-A87D-247221418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Greta Kasputyte</dc:creator>
  <cp:lastModifiedBy>Windows User</cp:lastModifiedBy>
  <cp:revision>2</cp:revision>
  <dcterms:created xsi:type="dcterms:W3CDTF">2020-09-23T04:39:00Z</dcterms:created>
  <dcterms:modified xsi:type="dcterms:W3CDTF">2020-09-23T04:39:00Z</dcterms:modified>
</cp:coreProperties>
</file>